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87020" w14:textId="35ADFAB4" w:rsidR="008C2E6F" w:rsidRPr="008D7B3D" w:rsidRDefault="008C2E6F" w:rsidP="008C2E6F">
      <w:pPr>
        <w:pStyle w:val="Title"/>
        <w:spacing w:before="0" w:after="120"/>
        <w:jc w:val="center"/>
        <w:rPr>
          <w:rFonts w:cstheme="minorHAnsi"/>
          <w:sz w:val="30"/>
          <w:szCs w:val="30"/>
        </w:rPr>
      </w:pPr>
      <w:r w:rsidRPr="008D7B3D">
        <w:rPr>
          <w:rFonts w:cstheme="minorHAnsi"/>
          <w:sz w:val="30"/>
          <w:szCs w:val="30"/>
        </w:rPr>
        <w:t>Employment Service Centers</w:t>
      </w:r>
      <w:r w:rsidR="008D4DF1" w:rsidRPr="008D7B3D">
        <w:rPr>
          <w:rFonts w:cstheme="minorHAnsi"/>
          <w:sz w:val="30"/>
          <w:szCs w:val="30"/>
        </w:rPr>
        <w:t xml:space="preserve"> </w:t>
      </w:r>
      <w:r w:rsidRPr="008D7B3D">
        <w:rPr>
          <w:rFonts w:cstheme="minorHAnsi"/>
          <w:sz w:val="30"/>
          <w:szCs w:val="30"/>
        </w:rPr>
        <w:t>in Vietnam</w:t>
      </w:r>
      <w:r w:rsidR="00335C2E" w:rsidRPr="008D7B3D">
        <w:rPr>
          <w:rFonts w:cstheme="minorHAnsi"/>
          <w:sz w:val="30"/>
          <w:szCs w:val="30"/>
        </w:rPr>
        <w:t>:</w:t>
      </w:r>
      <w:r w:rsidR="007B64AB" w:rsidRPr="008D7B3D">
        <w:rPr>
          <w:rFonts w:cstheme="minorHAnsi"/>
          <w:sz w:val="30"/>
          <w:szCs w:val="30"/>
        </w:rPr>
        <w:t xml:space="preserve"> Summary Review</w:t>
      </w:r>
      <w:r w:rsidR="00A87489">
        <w:rPr>
          <w:rStyle w:val="FootnoteReference"/>
          <w:rFonts w:cstheme="minorHAnsi"/>
          <w:sz w:val="30"/>
          <w:szCs w:val="30"/>
        </w:rPr>
        <w:footnoteReference w:id="1"/>
      </w:r>
    </w:p>
    <w:p w14:paraId="04FA851C" w14:textId="7CFCBDCA" w:rsidR="00545376" w:rsidRPr="008D7B3D" w:rsidRDefault="00545376" w:rsidP="008D7B3D">
      <w:pPr>
        <w:tabs>
          <w:tab w:val="left" w:pos="560"/>
          <w:tab w:val="left" w:pos="1080"/>
          <w:tab w:val="left" w:pos="1440"/>
          <w:tab w:val="left" w:pos="1800"/>
          <w:tab w:val="left" w:pos="2160"/>
          <w:tab w:val="left" w:pos="2880"/>
          <w:tab w:val="left" w:pos="3600"/>
          <w:tab w:val="left" w:pos="4320"/>
        </w:tabs>
        <w:autoSpaceDE w:val="0"/>
        <w:autoSpaceDN w:val="0"/>
        <w:adjustRightInd w:val="0"/>
        <w:spacing w:before="0" w:after="120" w:line="264" w:lineRule="auto"/>
        <w:jc w:val="both"/>
        <w:rPr>
          <w:rFonts w:cstheme="minorHAnsi"/>
          <w:bCs/>
          <w:sz w:val="22"/>
          <w:szCs w:val="22"/>
        </w:rPr>
      </w:pPr>
      <w:r w:rsidRPr="008D7B3D">
        <w:rPr>
          <w:rFonts w:cstheme="minorHAnsi"/>
          <w:bCs/>
          <w:sz w:val="22"/>
          <w:szCs w:val="22"/>
        </w:rPr>
        <w:t xml:space="preserve">Vietnam needs a public employment service system </w:t>
      </w:r>
      <w:r w:rsidR="00B37E08" w:rsidRPr="008D7B3D">
        <w:rPr>
          <w:rFonts w:cstheme="minorHAnsi"/>
          <w:bCs/>
          <w:sz w:val="22"/>
          <w:szCs w:val="22"/>
        </w:rPr>
        <w:t>de</w:t>
      </w:r>
      <w:r w:rsidR="003C1B8D">
        <w:rPr>
          <w:rFonts w:cstheme="minorHAnsi"/>
          <w:bCs/>
          <w:sz w:val="22"/>
          <w:szCs w:val="22"/>
        </w:rPr>
        <w:t>s</w:t>
      </w:r>
      <w:r w:rsidR="00B37E08" w:rsidRPr="008D7B3D">
        <w:rPr>
          <w:rFonts w:cstheme="minorHAnsi"/>
          <w:bCs/>
          <w:sz w:val="22"/>
          <w:szCs w:val="22"/>
        </w:rPr>
        <w:t xml:space="preserve">igned to </w:t>
      </w:r>
      <w:r w:rsidRPr="008D7B3D">
        <w:rPr>
          <w:rFonts w:cstheme="minorHAnsi"/>
          <w:bCs/>
          <w:sz w:val="22"/>
          <w:szCs w:val="22"/>
        </w:rPr>
        <w:t>move workers into higher quality jobs. Vietnam has a high labor force participation rate (80 percent), yet 90 percent of jobs are in low- or mid-skilled occupations at a time when increased</w:t>
      </w:r>
      <w:r w:rsidR="00880B80" w:rsidRPr="008D7B3D">
        <w:rPr>
          <w:rFonts w:cstheme="minorHAnsi"/>
          <w:bCs/>
          <w:sz w:val="22"/>
          <w:szCs w:val="22"/>
        </w:rPr>
        <w:t xml:space="preserve"> global</w:t>
      </w:r>
      <w:r w:rsidRPr="008D7B3D">
        <w:rPr>
          <w:rFonts w:cstheme="minorHAnsi"/>
          <w:bCs/>
          <w:sz w:val="22"/>
          <w:szCs w:val="22"/>
        </w:rPr>
        <w:t xml:space="preserve"> integration </w:t>
      </w:r>
      <w:r w:rsidR="00880B80" w:rsidRPr="008D7B3D">
        <w:rPr>
          <w:rFonts w:cstheme="minorHAnsi"/>
          <w:bCs/>
          <w:sz w:val="22"/>
          <w:szCs w:val="22"/>
        </w:rPr>
        <w:t>and the emergence of the</w:t>
      </w:r>
      <w:r w:rsidR="007B64AB" w:rsidRPr="008D7B3D">
        <w:rPr>
          <w:rFonts w:cstheme="minorHAnsi"/>
          <w:bCs/>
          <w:sz w:val="22"/>
          <w:szCs w:val="22"/>
        </w:rPr>
        <w:t xml:space="preserve"> fourth industrial revolution (IR 4.0) </w:t>
      </w:r>
      <w:r w:rsidRPr="008D7B3D">
        <w:rPr>
          <w:rFonts w:cstheme="minorHAnsi"/>
          <w:bCs/>
          <w:sz w:val="22"/>
          <w:szCs w:val="22"/>
        </w:rPr>
        <w:t xml:space="preserve">is </w:t>
      </w:r>
      <w:r w:rsidR="00CC63DF" w:rsidRPr="008D7B3D">
        <w:rPr>
          <w:rFonts w:cstheme="minorHAnsi"/>
          <w:bCs/>
          <w:sz w:val="22"/>
          <w:szCs w:val="22"/>
        </w:rPr>
        <w:t>raising</w:t>
      </w:r>
      <w:r w:rsidRPr="008D7B3D">
        <w:rPr>
          <w:rFonts w:cstheme="minorHAnsi"/>
          <w:bCs/>
          <w:sz w:val="22"/>
          <w:szCs w:val="22"/>
        </w:rPr>
        <w:t xml:space="preserve"> demand for workers in high-skilled professions. </w:t>
      </w:r>
      <w:r w:rsidR="001C2D4B" w:rsidRPr="008D7B3D">
        <w:rPr>
          <w:rFonts w:cstheme="minorHAnsi"/>
          <w:bCs/>
          <w:sz w:val="22"/>
          <w:szCs w:val="22"/>
        </w:rPr>
        <w:t>By both design and practice, t</w:t>
      </w:r>
      <w:r w:rsidRPr="008D7B3D">
        <w:rPr>
          <w:rFonts w:cstheme="minorHAnsi"/>
          <w:bCs/>
          <w:sz w:val="22"/>
          <w:szCs w:val="22"/>
        </w:rPr>
        <w:t xml:space="preserve">he existing public employment service system is </w:t>
      </w:r>
      <w:r w:rsidR="00880B80" w:rsidRPr="008D7B3D">
        <w:rPr>
          <w:rFonts w:cstheme="minorHAnsi"/>
          <w:bCs/>
          <w:sz w:val="22"/>
          <w:szCs w:val="22"/>
        </w:rPr>
        <w:t xml:space="preserve">not adept </w:t>
      </w:r>
      <w:r w:rsidR="008D4DF1" w:rsidRPr="008D7B3D">
        <w:rPr>
          <w:rFonts w:cstheme="minorHAnsi"/>
          <w:bCs/>
          <w:sz w:val="22"/>
          <w:szCs w:val="22"/>
        </w:rPr>
        <w:t xml:space="preserve">at </w:t>
      </w:r>
      <w:r w:rsidR="00880B80" w:rsidRPr="008D7B3D">
        <w:rPr>
          <w:rFonts w:cstheme="minorHAnsi"/>
          <w:bCs/>
          <w:sz w:val="22"/>
          <w:szCs w:val="22"/>
        </w:rPr>
        <w:t>helping workers to integrate into this new economy</w:t>
      </w:r>
      <w:r w:rsidRPr="008D7B3D">
        <w:rPr>
          <w:rFonts w:cstheme="minorHAnsi"/>
          <w:bCs/>
          <w:sz w:val="22"/>
          <w:szCs w:val="22"/>
        </w:rPr>
        <w:t>.</w:t>
      </w:r>
    </w:p>
    <w:p w14:paraId="20D0F5F4" w14:textId="4E8AC055" w:rsidR="00484808" w:rsidRPr="008D7B3D" w:rsidRDefault="008D4DF1" w:rsidP="001F4ADC">
      <w:pPr>
        <w:tabs>
          <w:tab w:val="left" w:pos="560"/>
          <w:tab w:val="left" w:pos="1080"/>
          <w:tab w:val="left" w:pos="1440"/>
          <w:tab w:val="left" w:pos="1800"/>
          <w:tab w:val="left" w:pos="2160"/>
          <w:tab w:val="left" w:pos="2880"/>
          <w:tab w:val="left" w:pos="3600"/>
          <w:tab w:val="left" w:pos="4320"/>
        </w:tabs>
        <w:autoSpaceDE w:val="0"/>
        <w:autoSpaceDN w:val="0"/>
        <w:adjustRightInd w:val="0"/>
        <w:spacing w:before="120" w:after="60" w:line="264" w:lineRule="auto"/>
        <w:jc w:val="both"/>
        <w:rPr>
          <w:rFonts w:cstheme="minorHAnsi"/>
          <w:sz w:val="22"/>
          <w:szCs w:val="22"/>
        </w:rPr>
      </w:pPr>
      <w:r w:rsidRPr="008D7B3D">
        <w:rPr>
          <w:rFonts w:cstheme="minorHAnsi"/>
          <w:noProof/>
        </w:rPr>
        <mc:AlternateContent>
          <mc:Choice Requires="wps">
            <w:drawing>
              <wp:anchor distT="0" distB="0" distL="114300" distR="114300" simplePos="0" relativeHeight="251662336" behindDoc="0" locked="0" layoutInCell="1" allowOverlap="1" wp14:anchorId="6FCE9D91" wp14:editId="4AE66DF7">
                <wp:simplePos x="0" y="0"/>
                <wp:positionH relativeFrom="column">
                  <wp:posOffset>12700</wp:posOffset>
                </wp:positionH>
                <wp:positionV relativeFrom="paragraph">
                  <wp:posOffset>765810</wp:posOffset>
                </wp:positionV>
                <wp:extent cx="5681980" cy="1092200"/>
                <wp:effectExtent l="0" t="0" r="7620" b="12700"/>
                <wp:wrapNone/>
                <wp:docPr id="4" name="Text Box 4"/>
                <wp:cNvGraphicFramePr/>
                <a:graphic xmlns:a="http://schemas.openxmlformats.org/drawingml/2006/main">
                  <a:graphicData uri="http://schemas.microsoft.com/office/word/2010/wordprocessingShape">
                    <wps:wsp>
                      <wps:cNvSpPr txBox="1"/>
                      <wps:spPr>
                        <a:xfrm>
                          <a:off x="0" y="0"/>
                          <a:ext cx="5681980" cy="1092200"/>
                        </a:xfrm>
                        <a:prstGeom prst="rect">
                          <a:avLst/>
                        </a:prstGeom>
                        <a:solidFill>
                          <a:schemeClr val="lt1"/>
                        </a:solidFill>
                        <a:ln w="6350">
                          <a:solidFill>
                            <a:prstClr val="black"/>
                          </a:solidFill>
                        </a:ln>
                      </wps:spPr>
                      <wps:txbx>
                        <w:txbxContent>
                          <w:p w14:paraId="709598EE" w14:textId="60670D0D" w:rsidR="006A5960" w:rsidRDefault="006A5960" w:rsidP="00CC63DF">
                            <w:pPr>
                              <w:pStyle w:val="Heading2"/>
                              <w:spacing w:before="0"/>
                              <w:jc w:val="center"/>
                            </w:pPr>
                            <w:r>
                              <w:t>Methodology</w:t>
                            </w:r>
                          </w:p>
                          <w:p w14:paraId="6C6C90F3" w14:textId="41E2872E" w:rsidR="006A5960" w:rsidRPr="00CC63DF" w:rsidRDefault="006A5960" w:rsidP="00672611">
                            <w:pPr>
                              <w:spacing w:before="0"/>
                              <w:jc w:val="both"/>
                              <w:rPr>
                                <w:rFonts w:ascii="Times New Roman" w:hAnsi="Times New Roman" w:cs="Times New Roman"/>
                                <w:sz w:val="22"/>
                                <w:szCs w:val="22"/>
                              </w:rPr>
                            </w:pPr>
                            <w:r w:rsidRPr="00CC63DF">
                              <w:rPr>
                                <w:rFonts w:ascii="Times New Roman" w:hAnsi="Times New Roman" w:cs="Times New Roman"/>
                                <w:sz w:val="22"/>
                                <w:szCs w:val="22"/>
                              </w:rPr>
                              <w:t xml:space="preserve">This report uses a qualitative process management approach based on observations from a January 2018 visit to five </w:t>
                            </w:r>
                            <w:r>
                              <w:rPr>
                                <w:rFonts w:ascii="Times New Roman" w:hAnsi="Times New Roman" w:cs="Times New Roman"/>
                                <w:sz w:val="22"/>
                                <w:szCs w:val="22"/>
                              </w:rPr>
                              <w:t>Employment Service Centers (</w:t>
                            </w:r>
                            <w:r w:rsidRPr="00CC63DF">
                              <w:rPr>
                                <w:rFonts w:ascii="Times New Roman" w:hAnsi="Times New Roman" w:cs="Times New Roman"/>
                                <w:sz w:val="22"/>
                                <w:szCs w:val="22"/>
                              </w:rPr>
                              <w:t>ESCs</w:t>
                            </w:r>
                            <w:r>
                              <w:rPr>
                                <w:rFonts w:ascii="Times New Roman" w:hAnsi="Times New Roman" w:cs="Times New Roman"/>
                                <w:sz w:val="22"/>
                                <w:szCs w:val="22"/>
                              </w:rPr>
                              <w:t xml:space="preserve">) </w:t>
                            </w:r>
                            <w:r w:rsidRPr="00CC63DF">
                              <w:rPr>
                                <w:rFonts w:ascii="Times New Roman" w:hAnsi="Times New Roman" w:cs="Times New Roman"/>
                                <w:sz w:val="22"/>
                                <w:szCs w:val="22"/>
                              </w:rPr>
                              <w:t>(Hanoi, Phu Tho, Ho Chi Minh City, Dong Nai, and Minh Duong), data analysis, and document review. The recommendations and functional analysis utilize international best practice as a benchmark.</w:t>
                            </w:r>
                          </w:p>
                          <w:p w14:paraId="371F71C7" w14:textId="77777777" w:rsidR="006A5960" w:rsidRDefault="006A5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E9D91" id="_x0000_t202" coordsize="21600,21600" o:spt="202" path="m,l,21600r21600,l21600,xe">
                <v:stroke joinstyle="miter"/>
                <v:path gradientshapeok="t" o:connecttype="rect"/>
              </v:shapetype>
              <v:shape id="Text Box 4" o:spid="_x0000_s1026" type="#_x0000_t202" style="position:absolute;left:0;text-align:left;margin-left:1pt;margin-top:60.3pt;width:447.4pt;height: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" fillcolor="white [3201]" strokeweight=".5pt">
                <v:textbox>
                  <w:txbxContent>
                    <w:p w14:paraId="709598EE" w14:textId="60670D0D" w:rsidR="006A5960" w:rsidRDefault="006A5960" w:rsidP="00CC63DF">
                      <w:pPr>
                        <w:pStyle w:val="Heading2"/>
                        <w:spacing w:before="0"/>
                        <w:jc w:val="center"/>
                      </w:pPr>
                      <w:r>
                        <w:t>Methodology</w:t>
                      </w:r>
                    </w:p>
                    <w:p w14:paraId="6C6C90F3" w14:textId="41E2872E" w:rsidR="006A5960" w:rsidRPr="00CC63DF" w:rsidRDefault="006A5960" w:rsidP="00672611">
                      <w:pPr>
                        <w:spacing w:before="0"/>
                        <w:jc w:val="both"/>
                        <w:rPr>
                          <w:rFonts w:ascii="Times New Roman" w:hAnsi="Times New Roman" w:cs="Times New Roman"/>
                          <w:sz w:val="22"/>
                          <w:szCs w:val="22"/>
                        </w:rPr>
                      </w:pPr>
                      <w:r w:rsidRPr="00CC63DF">
                        <w:rPr>
                          <w:rFonts w:ascii="Times New Roman" w:hAnsi="Times New Roman" w:cs="Times New Roman"/>
                          <w:sz w:val="22"/>
                          <w:szCs w:val="22"/>
                        </w:rPr>
                        <w:t xml:space="preserve">This report uses a qualitative process management approach based on observations from a January 2018 visit to five </w:t>
                      </w:r>
                      <w:r>
                        <w:rPr>
                          <w:rFonts w:ascii="Times New Roman" w:hAnsi="Times New Roman" w:cs="Times New Roman"/>
                          <w:sz w:val="22"/>
                          <w:szCs w:val="22"/>
                        </w:rPr>
                        <w:t>Employment Service Centers (</w:t>
                      </w:r>
                      <w:r w:rsidRPr="00CC63DF">
                        <w:rPr>
                          <w:rFonts w:ascii="Times New Roman" w:hAnsi="Times New Roman" w:cs="Times New Roman"/>
                          <w:sz w:val="22"/>
                          <w:szCs w:val="22"/>
                        </w:rPr>
                        <w:t>ESCs</w:t>
                      </w:r>
                      <w:r>
                        <w:rPr>
                          <w:rFonts w:ascii="Times New Roman" w:hAnsi="Times New Roman" w:cs="Times New Roman"/>
                          <w:sz w:val="22"/>
                          <w:szCs w:val="22"/>
                        </w:rPr>
                        <w:t xml:space="preserve">) </w:t>
                      </w:r>
                      <w:r w:rsidRPr="00CC63DF">
                        <w:rPr>
                          <w:rFonts w:ascii="Times New Roman" w:hAnsi="Times New Roman" w:cs="Times New Roman"/>
                          <w:sz w:val="22"/>
                          <w:szCs w:val="22"/>
                        </w:rPr>
                        <w:t>(Hanoi, Phu Tho, Ho Chi Minh City, Dong Nai, and Minh Duong), data analysis, and document review. The recommendations and functional analysis utilize international best practice as a benchmark.</w:t>
                      </w:r>
                    </w:p>
                    <w:p w14:paraId="371F71C7" w14:textId="77777777" w:rsidR="006A5960" w:rsidRDefault="006A5960"/>
                  </w:txbxContent>
                </v:textbox>
              </v:shape>
            </w:pict>
          </mc:Fallback>
        </mc:AlternateContent>
      </w:r>
      <w:r w:rsidR="007B64AB" w:rsidRPr="008D7B3D">
        <w:rPr>
          <w:rFonts w:cstheme="minorHAnsi"/>
          <w:sz w:val="22"/>
          <w:szCs w:val="22"/>
        </w:rPr>
        <w:t xml:space="preserve">This document </w:t>
      </w:r>
      <w:r w:rsidR="00880B80" w:rsidRPr="008D7B3D">
        <w:rPr>
          <w:rFonts w:cstheme="minorHAnsi"/>
          <w:sz w:val="22"/>
          <w:szCs w:val="22"/>
        </w:rPr>
        <w:t>summarize</w:t>
      </w:r>
      <w:r w:rsidRPr="008D7B3D">
        <w:rPr>
          <w:rFonts w:cstheme="minorHAnsi"/>
          <w:sz w:val="22"/>
          <w:szCs w:val="22"/>
        </w:rPr>
        <w:t>s</w:t>
      </w:r>
      <w:r w:rsidR="00880B80" w:rsidRPr="008D7B3D">
        <w:rPr>
          <w:rFonts w:cstheme="minorHAnsi"/>
          <w:sz w:val="22"/>
          <w:szCs w:val="22"/>
        </w:rPr>
        <w:t xml:space="preserve"> the key messages of a longer</w:t>
      </w:r>
      <w:r w:rsidR="007B64AB" w:rsidRPr="008D7B3D">
        <w:rPr>
          <w:rFonts w:cstheme="minorHAnsi"/>
          <w:sz w:val="22"/>
          <w:szCs w:val="22"/>
        </w:rPr>
        <w:t xml:space="preserve"> report </w:t>
      </w:r>
      <w:r w:rsidRPr="008D7B3D">
        <w:rPr>
          <w:rFonts w:cstheme="minorHAnsi"/>
          <w:sz w:val="22"/>
          <w:szCs w:val="22"/>
        </w:rPr>
        <w:t>on</w:t>
      </w:r>
      <w:r w:rsidR="00880B80" w:rsidRPr="008D7B3D">
        <w:rPr>
          <w:rFonts w:cstheme="minorHAnsi"/>
          <w:sz w:val="22"/>
          <w:szCs w:val="22"/>
        </w:rPr>
        <w:t xml:space="preserve"> the operation</w:t>
      </w:r>
      <w:r w:rsidRPr="008D7B3D">
        <w:rPr>
          <w:rFonts w:cstheme="minorHAnsi"/>
          <w:sz w:val="22"/>
          <w:szCs w:val="22"/>
        </w:rPr>
        <w:t>s</w:t>
      </w:r>
      <w:r w:rsidR="00880B80" w:rsidRPr="008D7B3D">
        <w:rPr>
          <w:rFonts w:cstheme="minorHAnsi"/>
          <w:sz w:val="22"/>
          <w:szCs w:val="22"/>
        </w:rPr>
        <w:t xml:space="preserve"> of ESCs and </w:t>
      </w:r>
      <w:r w:rsidRPr="008D7B3D">
        <w:rPr>
          <w:rFonts w:cstheme="minorHAnsi"/>
          <w:sz w:val="22"/>
          <w:szCs w:val="22"/>
        </w:rPr>
        <w:t xml:space="preserve">that </w:t>
      </w:r>
      <w:r w:rsidR="00880B80" w:rsidRPr="008D7B3D">
        <w:rPr>
          <w:rFonts w:cstheme="minorHAnsi"/>
          <w:sz w:val="22"/>
          <w:szCs w:val="22"/>
        </w:rPr>
        <w:t>provide</w:t>
      </w:r>
      <w:r w:rsidRPr="008D7B3D">
        <w:rPr>
          <w:rFonts w:cstheme="minorHAnsi"/>
          <w:sz w:val="22"/>
          <w:szCs w:val="22"/>
        </w:rPr>
        <w:t>s</w:t>
      </w:r>
      <w:r w:rsidR="00880B80" w:rsidRPr="008D7B3D">
        <w:rPr>
          <w:rFonts w:cstheme="minorHAnsi"/>
          <w:sz w:val="22"/>
          <w:szCs w:val="22"/>
        </w:rPr>
        <w:t xml:space="preserve"> recommendations for </w:t>
      </w:r>
      <w:r w:rsidR="008C2E6F" w:rsidRPr="008D7B3D">
        <w:rPr>
          <w:rFonts w:cstheme="minorHAnsi"/>
          <w:sz w:val="22"/>
          <w:szCs w:val="22"/>
        </w:rPr>
        <w:t xml:space="preserve">improving their performance within the confines of the current budgetary and administrative framework. </w:t>
      </w:r>
      <w:r w:rsidR="00880B80" w:rsidRPr="008D7B3D">
        <w:rPr>
          <w:rFonts w:cstheme="minorHAnsi"/>
          <w:sz w:val="22"/>
          <w:szCs w:val="22"/>
        </w:rPr>
        <w:t xml:space="preserve">This </w:t>
      </w:r>
      <w:r w:rsidRPr="008D7B3D">
        <w:rPr>
          <w:rFonts w:cstheme="minorHAnsi"/>
          <w:sz w:val="22"/>
          <w:szCs w:val="22"/>
        </w:rPr>
        <w:t xml:space="preserve">further </w:t>
      </w:r>
      <w:r w:rsidR="00880B80" w:rsidRPr="008D7B3D">
        <w:rPr>
          <w:rFonts w:cstheme="minorHAnsi"/>
          <w:sz w:val="22"/>
          <w:szCs w:val="22"/>
        </w:rPr>
        <w:t>contributes to proposal</w:t>
      </w:r>
      <w:r w:rsidRPr="008D7B3D">
        <w:rPr>
          <w:rFonts w:cstheme="minorHAnsi"/>
          <w:sz w:val="22"/>
          <w:szCs w:val="22"/>
        </w:rPr>
        <w:t>s</w:t>
      </w:r>
      <w:r w:rsidR="00880B80" w:rsidRPr="008D7B3D">
        <w:rPr>
          <w:rFonts w:cstheme="minorHAnsi"/>
          <w:sz w:val="22"/>
          <w:szCs w:val="22"/>
        </w:rPr>
        <w:t xml:space="preserve">, defined in Party Resolution 29/2018, to strengthen </w:t>
      </w:r>
      <w:r w:rsidRPr="008D7B3D">
        <w:rPr>
          <w:rFonts w:cstheme="minorHAnsi"/>
          <w:sz w:val="22"/>
          <w:szCs w:val="22"/>
        </w:rPr>
        <w:t>the work</w:t>
      </w:r>
      <w:r w:rsidR="00880B80" w:rsidRPr="008D7B3D">
        <w:rPr>
          <w:rFonts w:cstheme="minorHAnsi"/>
          <w:sz w:val="22"/>
          <w:szCs w:val="22"/>
        </w:rPr>
        <w:t xml:space="preserve"> of the agency that implements unemployment insurance.</w:t>
      </w:r>
      <w:r w:rsidR="00484808" w:rsidRPr="008D7B3D">
        <w:rPr>
          <w:rFonts w:cstheme="minorHAnsi"/>
          <w:sz w:val="22"/>
          <w:szCs w:val="22"/>
        </w:rPr>
        <w:t xml:space="preserve"> </w:t>
      </w:r>
    </w:p>
    <w:p w14:paraId="0327AE34" w14:textId="1D36A8C6" w:rsidR="00B617AD" w:rsidRPr="008D7B3D" w:rsidRDefault="00B617AD" w:rsidP="00B617AD">
      <w:pPr>
        <w:tabs>
          <w:tab w:val="left" w:pos="560"/>
          <w:tab w:val="left" w:pos="1080"/>
          <w:tab w:val="left" w:pos="1440"/>
          <w:tab w:val="left" w:pos="1800"/>
          <w:tab w:val="left" w:pos="2160"/>
          <w:tab w:val="left" w:pos="2880"/>
          <w:tab w:val="left" w:pos="3600"/>
          <w:tab w:val="left" w:pos="4320"/>
        </w:tabs>
        <w:autoSpaceDE w:val="0"/>
        <w:autoSpaceDN w:val="0"/>
        <w:adjustRightInd w:val="0"/>
        <w:spacing w:line="264" w:lineRule="auto"/>
        <w:jc w:val="both"/>
        <w:rPr>
          <w:rFonts w:cstheme="minorHAnsi"/>
        </w:rPr>
      </w:pPr>
    </w:p>
    <w:p w14:paraId="12C49880" w14:textId="39671A38" w:rsidR="00B617AD" w:rsidRPr="008D7B3D" w:rsidRDefault="00B617AD" w:rsidP="00B617AD">
      <w:pPr>
        <w:tabs>
          <w:tab w:val="left" w:pos="560"/>
          <w:tab w:val="left" w:pos="1080"/>
          <w:tab w:val="left" w:pos="1440"/>
          <w:tab w:val="left" w:pos="1800"/>
          <w:tab w:val="left" w:pos="2160"/>
          <w:tab w:val="left" w:pos="2880"/>
          <w:tab w:val="left" w:pos="3600"/>
          <w:tab w:val="left" w:pos="4320"/>
        </w:tabs>
        <w:autoSpaceDE w:val="0"/>
        <w:autoSpaceDN w:val="0"/>
        <w:adjustRightInd w:val="0"/>
        <w:spacing w:line="264" w:lineRule="auto"/>
        <w:jc w:val="both"/>
        <w:rPr>
          <w:rFonts w:cstheme="minorHAnsi"/>
        </w:rPr>
      </w:pPr>
    </w:p>
    <w:p w14:paraId="7A69F5DC" w14:textId="4E09EBB6" w:rsidR="00B617AD" w:rsidRPr="008D7B3D" w:rsidRDefault="00B617AD" w:rsidP="00B617AD">
      <w:pPr>
        <w:tabs>
          <w:tab w:val="left" w:pos="560"/>
          <w:tab w:val="left" w:pos="1080"/>
          <w:tab w:val="left" w:pos="1440"/>
          <w:tab w:val="left" w:pos="1800"/>
          <w:tab w:val="left" w:pos="2160"/>
          <w:tab w:val="left" w:pos="2880"/>
          <w:tab w:val="left" w:pos="3600"/>
          <w:tab w:val="left" w:pos="4320"/>
        </w:tabs>
        <w:autoSpaceDE w:val="0"/>
        <w:autoSpaceDN w:val="0"/>
        <w:adjustRightInd w:val="0"/>
        <w:spacing w:line="264" w:lineRule="auto"/>
        <w:jc w:val="both"/>
        <w:rPr>
          <w:rFonts w:cstheme="minorHAnsi"/>
        </w:rPr>
      </w:pPr>
    </w:p>
    <w:p w14:paraId="2006872F" w14:textId="77777777" w:rsidR="000D0D38" w:rsidRPr="008D7B3D" w:rsidRDefault="000D0D38" w:rsidP="008D7B3D">
      <w:pPr>
        <w:spacing w:before="0" w:after="0" w:line="240" w:lineRule="auto"/>
        <w:rPr>
          <w:rFonts w:cstheme="minorHAnsi"/>
          <w:highlight w:val="yellow"/>
        </w:rPr>
      </w:pPr>
    </w:p>
    <w:p w14:paraId="4EB0F619" w14:textId="1F84B4C9" w:rsidR="00545376" w:rsidRPr="008D7B3D" w:rsidRDefault="00545376" w:rsidP="00CC63DF">
      <w:pPr>
        <w:pStyle w:val="Heading5"/>
        <w:spacing w:before="0"/>
        <w:rPr>
          <w:rFonts w:cstheme="minorHAnsi"/>
        </w:rPr>
      </w:pPr>
      <w:r w:rsidRPr="008D7B3D">
        <w:rPr>
          <w:rFonts w:cstheme="minorHAnsi"/>
        </w:rPr>
        <w:t>Key Findings</w:t>
      </w:r>
    </w:p>
    <w:p w14:paraId="08FD00ED" w14:textId="62502E1C" w:rsidR="00387FEA" w:rsidRPr="008D7B3D" w:rsidRDefault="00A969BB" w:rsidP="00A87489">
      <w:pPr>
        <w:pStyle w:val="ListParagraph"/>
        <w:numPr>
          <w:ilvl w:val="0"/>
          <w:numId w:val="38"/>
        </w:numPr>
        <w:spacing w:before="0" w:after="120" w:line="240" w:lineRule="auto"/>
        <w:ind w:left="360"/>
        <w:contextualSpacing w:val="0"/>
        <w:jc w:val="both"/>
        <w:rPr>
          <w:rFonts w:cstheme="minorHAnsi"/>
          <w:sz w:val="22"/>
          <w:szCs w:val="22"/>
        </w:rPr>
      </w:pPr>
      <w:r w:rsidRPr="008D7B3D">
        <w:rPr>
          <w:rFonts w:cstheme="minorHAnsi"/>
          <w:sz w:val="22"/>
          <w:szCs w:val="22"/>
        </w:rPr>
        <w:t xml:space="preserve">With </w:t>
      </w:r>
      <w:r w:rsidR="00880B80" w:rsidRPr="008D7B3D">
        <w:rPr>
          <w:rFonts w:cstheme="minorHAnsi"/>
          <w:sz w:val="22"/>
          <w:szCs w:val="22"/>
        </w:rPr>
        <w:t>notable</w:t>
      </w:r>
      <w:r w:rsidRPr="008D7B3D">
        <w:rPr>
          <w:rFonts w:cstheme="minorHAnsi"/>
          <w:sz w:val="22"/>
          <w:szCs w:val="22"/>
        </w:rPr>
        <w:t xml:space="preserve"> exceptions, </w:t>
      </w:r>
      <w:r w:rsidR="008D4DF1" w:rsidRPr="008D7B3D">
        <w:rPr>
          <w:rFonts w:cstheme="minorHAnsi"/>
          <w:sz w:val="22"/>
          <w:szCs w:val="22"/>
        </w:rPr>
        <w:t xml:space="preserve">most </w:t>
      </w:r>
      <w:r w:rsidR="00387FEA" w:rsidRPr="008D7B3D">
        <w:rPr>
          <w:rFonts w:cstheme="minorHAnsi"/>
          <w:sz w:val="22"/>
          <w:szCs w:val="22"/>
        </w:rPr>
        <w:t xml:space="preserve">ESCs are </w:t>
      </w:r>
      <w:r w:rsidR="00880B80" w:rsidRPr="008D7B3D">
        <w:rPr>
          <w:rFonts w:cstheme="minorHAnsi"/>
          <w:sz w:val="22"/>
          <w:szCs w:val="22"/>
        </w:rPr>
        <w:t>not</w:t>
      </w:r>
      <w:r w:rsidR="00387FEA" w:rsidRPr="008D7B3D">
        <w:rPr>
          <w:rFonts w:cstheme="minorHAnsi"/>
          <w:sz w:val="22"/>
          <w:szCs w:val="22"/>
        </w:rPr>
        <w:t xml:space="preserve"> fulfilling core employment services functions</w:t>
      </w:r>
      <w:r w:rsidR="008D4DF1" w:rsidRPr="008D7B3D">
        <w:rPr>
          <w:rFonts w:cstheme="minorHAnsi"/>
          <w:sz w:val="22"/>
          <w:szCs w:val="22"/>
        </w:rPr>
        <w:t>;</w:t>
      </w:r>
      <w:r w:rsidR="00387FEA" w:rsidRPr="008D7B3D">
        <w:rPr>
          <w:rFonts w:cstheme="minorHAnsi"/>
          <w:sz w:val="22"/>
          <w:szCs w:val="22"/>
        </w:rPr>
        <w:t xml:space="preserve"> </w:t>
      </w:r>
      <w:r w:rsidR="008D4DF1" w:rsidRPr="008D7B3D">
        <w:rPr>
          <w:rFonts w:cstheme="minorHAnsi"/>
          <w:sz w:val="22"/>
          <w:szCs w:val="22"/>
        </w:rPr>
        <w:t xml:space="preserve">those that perform core tasks do so despite </w:t>
      </w:r>
      <w:r w:rsidR="008D7B3D">
        <w:rPr>
          <w:rFonts w:cstheme="minorHAnsi"/>
          <w:sz w:val="22"/>
          <w:szCs w:val="22"/>
        </w:rPr>
        <w:t>inefficient</w:t>
      </w:r>
      <w:r w:rsidR="008D4DF1" w:rsidRPr="008D7B3D">
        <w:rPr>
          <w:rFonts w:cstheme="minorHAnsi"/>
          <w:sz w:val="22"/>
          <w:szCs w:val="22"/>
        </w:rPr>
        <w:t xml:space="preserve"> organization design. </w:t>
      </w:r>
      <w:r w:rsidR="00DE3190" w:rsidRPr="008D7B3D">
        <w:rPr>
          <w:rFonts w:cstheme="minorHAnsi"/>
          <w:sz w:val="22"/>
          <w:szCs w:val="22"/>
        </w:rPr>
        <w:t xml:space="preserve">ESC data banks on local job vacancies and job seekers </w:t>
      </w:r>
      <w:r w:rsidR="008D4DF1" w:rsidRPr="008D7B3D">
        <w:rPr>
          <w:rFonts w:cstheme="minorHAnsi"/>
          <w:sz w:val="22"/>
          <w:szCs w:val="22"/>
        </w:rPr>
        <w:t xml:space="preserve">are </w:t>
      </w:r>
      <w:r w:rsidR="00880B80" w:rsidRPr="008D7B3D">
        <w:rPr>
          <w:rFonts w:cstheme="minorHAnsi"/>
          <w:sz w:val="22"/>
          <w:szCs w:val="22"/>
        </w:rPr>
        <w:t>generally</w:t>
      </w:r>
      <w:r w:rsidR="00DE3190" w:rsidRPr="008D7B3D">
        <w:rPr>
          <w:rFonts w:cstheme="minorHAnsi"/>
          <w:sz w:val="22"/>
          <w:szCs w:val="22"/>
        </w:rPr>
        <w:t xml:space="preserve"> non-existent or highly limited. </w:t>
      </w:r>
      <w:r w:rsidR="003C5ECB" w:rsidRPr="008D7B3D">
        <w:rPr>
          <w:rFonts w:cstheme="minorHAnsi"/>
          <w:sz w:val="22"/>
          <w:szCs w:val="22"/>
        </w:rPr>
        <w:t>Job counselors have limited training, resources, or outreach to employers</w:t>
      </w:r>
      <w:r w:rsidR="00880B80" w:rsidRPr="008D7B3D">
        <w:rPr>
          <w:rFonts w:cstheme="minorHAnsi"/>
          <w:sz w:val="22"/>
          <w:szCs w:val="22"/>
        </w:rPr>
        <w:t xml:space="preserve">. </w:t>
      </w:r>
      <w:r w:rsidR="00387FEA" w:rsidRPr="008D7B3D">
        <w:rPr>
          <w:rFonts w:cstheme="minorHAnsi"/>
          <w:sz w:val="22"/>
          <w:szCs w:val="22"/>
        </w:rPr>
        <w:t xml:space="preserve">Job fairs are </w:t>
      </w:r>
      <w:r w:rsidR="008D4DF1" w:rsidRPr="008D7B3D">
        <w:rPr>
          <w:rFonts w:cstheme="minorHAnsi"/>
          <w:sz w:val="22"/>
          <w:szCs w:val="22"/>
        </w:rPr>
        <w:t xml:space="preserve">often </w:t>
      </w:r>
      <w:r w:rsidR="00387FEA" w:rsidRPr="008D7B3D">
        <w:rPr>
          <w:rFonts w:cstheme="minorHAnsi"/>
          <w:sz w:val="22"/>
          <w:szCs w:val="22"/>
        </w:rPr>
        <w:t xml:space="preserve">the </w:t>
      </w:r>
      <w:bookmarkStart w:id="0" w:name="_GoBack"/>
      <w:bookmarkEnd w:id="0"/>
      <w:r w:rsidR="008D4DF1" w:rsidRPr="008D7B3D">
        <w:rPr>
          <w:rFonts w:cstheme="minorHAnsi"/>
          <w:sz w:val="22"/>
          <w:szCs w:val="22"/>
        </w:rPr>
        <w:t xml:space="preserve">main </w:t>
      </w:r>
      <w:r w:rsidR="00387FEA" w:rsidRPr="008D7B3D">
        <w:rPr>
          <w:rFonts w:cstheme="minorHAnsi"/>
          <w:sz w:val="22"/>
          <w:szCs w:val="22"/>
        </w:rPr>
        <w:t>job placement activit</w:t>
      </w:r>
      <w:r w:rsidR="000D0D38" w:rsidRPr="008D7B3D">
        <w:rPr>
          <w:rFonts w:cstheme="minorHAnsi"/>
          <w:sz w:val="22"/>
          <w:szCs w:val="22"/>
        </w:rPr>
        <w:t>y</w:t>
      </w:r>
      <w:r w:rsidR="00387FEA" w:rsidRPr="008D7B3D">
        <w:rPr>
          <w:rFonts w:cstheme="minorHAnsi"/>
          <w:sz w:val="22"/>
          <w:szCs w:val="22"/>
        </w:rPr>
        <w:t>.</w:t>
      </w:r>
    </w:p>
    <w:p w14:paraId="33A4A1B7" w14:textId="4B5EDBB4" w:rsidR="00387FEA" w:rsidRPr="008D7B3D" w:rsidRDefault="00387FEA" w:rsidP="00A87489">
      <w:pPr>
        <w:pStyle w:val="ListParagraph"/>
        <w:numPr>
          <w:ilvl w:val="0"/>
          <w:numId w:val="38"/>
        </w:numPr>
        <w:spacing w:before="0" w:after="120" w:line="240" w:lineRule="auto"/>
        <w:ind w:left="360"/>
        <w:contextualSpacing w:val="0"/>
        <w:jc w:val="both"/>
        <w:rPr>
          <w:rFonts w:cstheme="minorHAnsi"/>
          <w:sz w:val="22"/>
          <w:szCs w:val="22"/>
        </w:rPr>
      </w:pPr>
      <w:r w:rsidRPr="008D7B3D">
        <w:rPr>
          <w:rFonts w:cstheme="minorHAnsi"/>
          <w:sz w:val="22"/>
          <w:szCs w:val="22"/>
        </w:rPr>
        <w:t>ESCs prioritiz</w:t>
      </w:r>
      <w:r w:rsidR="00A969BB" w:rsidRPr="008D7B3D">
        <w:rPr>
          <w:rFonts w:cstheme="minorHAnsi"/>
          <w:sz w:val="22"/>
          <w:szCs w:val="22"/>
        </w:rPr>
        <w:t>e</w:t>
      </w:r>
      <w:r w:rsidRPr="008D7B3D">
        <w:rPr>
          <w:rFonts w:cstheme="minorHAnsi"/>
          <w:sz w:val="22"/>
          <w:szCs w:val="22"/>
        </w:rPr>
        <w:t xml:space="preserve"> administrating the unemployment insurance</w:t>
      </w:r>
      <w:r w:rsidR="006A5960" w:rsidRPr="008D7B3D">
        <w:rPr>
          <w:rFonts w:cstheme="minorHAnsi"/>
          <w:sz w:val="22"/>
          <w:szCs w:val="22"/>
        </w:rPr>
        <w:t xml:space="preserve"> (UI)</w:t>
      </w:r>
      <w:r w:rsidRPr="008D7B3D">
        <w:rPr>
          <w:rFonts w:cstheme="minorHAnsi"/>
          <w:sz w:val="22"/>
          <w:szCs w:val="22"/>
        </w:rPr>
        <w:t xml:space="preserve"> program</w:t>
      </w:r>
      <w:r w:rsidR="000D0D38" w:rsidRPr="008D7B3D">
        <w:rPr>
          <w:rFonts w:cstheme="minorHAnsi"/>
          <w:sz w:val="22"/>
          <w:szCs w:val="22"/>
        </w:rPr>
        <w:t>,</w:t>
      </w:r>
      <w:r w:rsidRPr="008D7B3D">
        <w:rPr>
          <w:rFonts w:cstheme="minorHAnsi"/>
          <w:sz w:val="22"/>
          <w:szCs w:val="22"/>
        </w:rPr>
        <w:t xml:space="preserve"> </w:t>
      </w:r>
      <w:r w:rsidR="003C1B8D">
        <w:rPr>
          <w:rFonts w:cstheme="minorHAnsi"/>
          <w:sz w:val="22"/>
          <w:szCs w:val="22"/>
        </w:rPr>
        <w:t xml:space="preserve">for </w:t>
      </w:r>
      <w:r w:rsidR="000D0D38" w:rsidRPr="008D7B3D">
        <w:rPr>
          <w:rFonts w:cstheme="minorHAnsi"/>
          <w:sz w:val="22"/>
          <w:szCs w:val="22"/>
        </w:rPr>
        <w:t>which only a</w:t>
      </w:r>
      <w:r w:rsidR="00A969BB" w:rsidRPr="008D7B3D">
        <w:rPr>
          <w:rFonts w:cstheme="minorHAnsi"/>
          <w:sz w:val="22"/>
          <w:szCs w:val="22"/>
        </w:rPr>
        <w:t xml:space="preserve"> </w:t>
      </w:r>
      <w:r w:rsidR="000D0D38" w:rsidRPr="008D7B3D">
        <w:rPr>
          <w:rFonts w:cstheme="minorHAnsi"/>
          <w:sz w:val="22"/>
          <w:szCs w:val="22"/>
        </w:rPr>
        <w:t>fraction</w:t>
      </w:r>
      <w:r w:rsidR="00A969BB" w:rsidRPr="008D7B3D">
        <w:rPr>
          <w:rFonts w:cstheme="minorHAnsi"/>
          <w:sz w:val="22"/>
          <w:szCs w:val="22"/>
        </w:rPr>
        <w:t xml:space="preserve"> of Vietnamese citizens qualify</w:t>
      </w:r>
      <w:r w:rsidR="000D0D38" w:rsidRPr="008D7B3D">
        <w:rPr>
          <w:rFonts w:cstheme="minorHAnsi"/>
          <w:sz w:val="22"/>
          <w:szCs w:val="22"/>
        </w:rPr>
        <w:t>,</w:t>
      </w:r>
      <w:r w:rsidR="00A969BB" w:rsidRPr="008D7B3D">
        <w:rPr>
          <w:rFonts w:cstheme="minorHAnsi"/>
          <w:sz w:val="22"/>
          <w:szCs w:val="22"/>
        </w:rPr>
        <w:t xml:space="preserve"> </w:t>
      </w:r>
      <w:r w:rsidRPr="008D7B3D">
        <w:rPr>
          <w:rFonts w:cstheme="minorHAnsi"/>
          <w:sz w:val="22"/>
          <w:szCs w:val="22"/>
        </w:rPr>
        <w:t xml:space="preserve">rather than </w:t>
      </w:r>
      <w:r w:rsidR="000D0D38" w:rsidRPr="008D7B3D">
        <w:rPr>
          <w:rFonts w:cstheme="minorHAnsi"/>
          <w:sz w:val="22"/>
          <w:szCs w:val="22"/>
        </w:rPr>
        <w:t xml:space="preserve">fulfilling their legal mandate to </w:t>
      </w:r>
      <w:r w:rsidRPr="008D7B3D">
        <w:rPr>
          <w:rFonts w:cstheme="minorHAnsi"/>
          <w:sz w:val="22"/>
          <w:szCs w:val="22"/>
        </w:rPr>
        <w:t>provid</w:t>
      </w:r>
      <w:r w:rsidR="000D0D38" w:rsidRPr="008D7B3D">
        <w:rPr>
          <w:rFonts w:cstheme="minorHAnsi"/>
          <w:sz w:val="22"/>
          <w:szCs w:val="22"/>
        </w:rPr>
        <w:t>e</w:t>
      </w:r>
      <w:r w:rsidRPr="008D7B3D">
        <w:rPr>
          <w:rFonts w:cstheme="minorHAnsi"/>
          <w:sz w:val="22"/>
          <w:szCs w:val="22"/>
        </w:rPr>
        <w:t xml:space="preserve"> employment services</w:t>
      </w:r>
      <w:r w:rsidR="00A969BB" w:rsidRPr="008D7B3D">
        <w:rPr>
          <w:rFonts w:cstheme="minorHAnsi"/>
          <w:sz w:val="22"/>
          <w:szCs w:val="22"/>
        </w:rPr>
        <w:t xml:space="preserve"> to all citizens</w:t>
      </w:r>
      <w:r w:rsidRPr="008D7B3D">
        <w:rPr>
          <w:rFonts w:cstheme="minorHAnsi"/>
          <w:sz w:val="22"/>
          <w:szCs w:val="22"/>
        </w:rPr>
        <w:t xml:space="preserve">. This limits the </w:t>
      </w:r>
      <w:r w:rsidR="000D0D38" w:rsidRPr="008D7B3D">
        <w:rPr>
          <w:rFonts w:cstheme="minorHAnsi"/>
          <w:sz w:val="22"/>
          <w:szCs w:val="22"/>
        </w:rPr>
        <w:t xml:space="preserve">range </w:t>
      </w:r>
      <w:r w:rsidRPr="008D7B3D">
        <w:rPr>
          <w:rFonts w:cstheme="minorHAnsi"/>
          <w:sz w:val="22"/>
          <w:szCs w:val="22"/>
        </w:rPr>
        <w:t>of services they provide and clients they are useful to.</w:t>
      </w:r>
    </w:p>
    <w:p w14:paraId="4236DCAF" w14:textId="36DA19F9" w:rsidR="00F61BFB" w:rsidRPr="008D7B3D" w:rsidRDefault="00F61BFB" w:rsidP="00A87489">
      <w:pPr>
        <w:pStyle w:val="ListParagraph"/>
        <w:numPr>
          <w:ilvl w:val="0"/>
          <w:numId w:val="38"/>
        </w:numPr>
        <w:spacing w:before="0" w:after="120" w:line="240" w:lineRule="auto"/>
        <w:ind w:left="360"/>
        <w:contextualSpacing w:val="0"/>
        <w:jc w:val="both"/>
        <w:rPr>
          <w:rFonts w:cstheme="minorHAnsi"/>
        </w:rPr>
      </w:pPr>
      <w:r w:rsidRPr="008D7B3D">
        <w:rPr>
          <w:rFonts w:cstheme="minorHAnsi"/>
          <w:sz w:val="22"/>
          <w:szCs w:val="22"/>
        </w:rPr>
        <w:t xml:space="preserve">The decentralization of the Vietnamese public employment services system inhibits </w:t>
      </w:r>
      <w:r w:rsidR="000D0D38" w:rsidRPr="008D7B3D">
        <w:rPr>
          <w:rFonts w:cstheme="minorHAnsi"/>
          <w:sz w:val="22"/>
          <w:szCs w:val="22"/>
        </w:rPr>
        <w:t xml:space="preserve">the </w:t>
      </w:r>
      <w:r w:rsidRPr="008D7B3D">
        <w:rPr>
          <w:rFonts w:cstheme="minorHAnsi"/>
          <w:sz w:val="22"/>
          <w:szCs w:val="22"/>
        </w:rPr>
        <w:t xml:space="preserve">coordination </w:t>
      </w:r>
      <w:r w:rsidR="00465466" w:rsidRPr="008D7B3D">
        <w:rPr>
          <w:rFonts w:cstheme="minorHAnsi"/>
          <w:sz w:val="22"/>
          <w:szCs w:val="22"/>
        </w:rPr>
        <w:t>and shar</w:t>
      </w:r>
      <w:r w:rsidR="000D0D38" w:rsidRPr="008D7B3D">
        <w:rPr>
          <w:rFonts w:cstheme="minorHAnsi"/>
          <w:sz w:val="22"/>
          <w:szCs w:val="22"/>
        </w:rPr>
        <w:t>ing of</w:t>
      </w:r>
      <w:r w:rsidR="00465466" w:rsidRPr="008D7B3D">
        <w:rPr>
          <w:rFonts w:cstheme="minorHAnsi"/>
          <w:sz w:val="22"/>
          <w:szCs w:val="22"/>
        </w:rPr>
        <w:t xml:space="preserve"> labor market information </w:t>
      </w:r>
      <w:r w:rsidRPr="008D7B3D">
        <w:rPr>
          <w:rFonts w:cstheme="minorHAnsi"/>
          <w:sz w:val="22"/>
          <w:szCs w:val="22"/>
        </w:rPr>
        <w:t xml:space="preserve">between ESCs, limiting their ability to help job seekers identify opportunities around the country and </w:t>
      </w:r>
      <w:r w:rsidR="00E54A8B" w:rsidRPr="008D7B3D">
        <w:rPr>
          <w:rFonts w:cstheme="minorHAnsi"/>
          <w:sz w:val="22"/>
          <w:szCs w:val="22"/>
        </w:rPr>
        <w:t>meet</w:t>
      </w:r>
      <w:r w:rsidR="00465466" w:rsidRPr="008D7B3D">
        <w:rPr>
          <w:rFonts w:cstheme="minorHAnsi"/>
          <w:sz w:val="22"/>
          <w:szCs w:val="22"/>
        </w:rPr>
        <w:t xml:space="preserve"> </w:t>
      </w:r>
      <w:r w:rsidRPr="008D7B3D">
        <w:rPr>
          <w:rFonts w:cstheme="minorHAnsi"/>
          <w:sz w:val="22"/>
          <w:szCs w:val="22"/>
        </w:rPr>
        <w:t>national employment goals.</w:t>
      </w:r>
    </w:p>
    <w:p w14:paraId="7162B242" w14:textId="05D97BCC" w:rsidR="00F61BFB" w:rsidRPr="008D7B3D" w:rsidRDefault="00F61BFB" w:rsidP="00A87489">
      <w:pPr>
        <w:spacing w:before="0" w:after="120" w:line="240" w:lineRule="auto"/>
        <w:jc w:val="both"/>
        <w:rPr>
          <w:rFonts w:cstheme="minorHAnsi"/>
          <w:sz w:val="22"/>
          <w:szCs w:val="22"/>
        </w:rPr>
      </w:pPr>
      <w:r w:rsidRPr="008D7B3D">
        <w:rPr>
          <w:rFonts w:cstheme="minorHAnsi"/>
          <w:sz w:val="22"/>
          <w:szCs w:val="22"/>
        </w:rPr>
        <w:t xml:space="preserve">ESCs face three major challenges: </w:t>
      </w:r>
      <w:r w:rsidRPr="008D7B3D">
        <w:rPr>
          <w:rStyle w:val="SubtleReference"/>
          <w:rFonts w:cstheme="minorHAnsi"/>
          <w:sz w:val="22"/>
          <w:szCs w:val="22"/>
        </w:rPr>
        <w:t>systemic challenges</w:t>
      </w:r>
      <w:r w:rsidRPr="008D7B3D">
        <w:rPr>
          <w:rFonts w:cstheme="minorHAnsi"/>
          <w:sz w:val="22"/>
          <w:szCs w:val="22"/>
        </w:rPr>
        <w:t xml:space="preserve"> due to the structure of the national employment services system, </w:t>
      </w:r>
      <w:r w:rsidRPr="008D7B3D">
        <w:rPr>
          <w:rStyle w:val="SubtleReference"/>
          <w:rFonts w:cstheme="minorHAnsi"/>
          <w:sz w:val="22"/>
          <w:szCs w:val="22"/>
        </w:rPr>
        <w:t>resource constraints</w:t>
      </w:r>
      <w:r w:rsidRPr="008D7B3D">
        <w:rPr>
          <w:rFonts w:cstheme="minorHAnsi"/>
          <w:sz w:val="22"/>
          <w:szCs w:val="22"/>
        </w:rPr>
        <w:t xml:space="preserve"> based </w:t>
      </w:r>
      <w:r w:rsidR="003C5ECB" w:rsidRPr="008D7B3D">
        <w:rPr>
          <w:rFonts w:cstheme="minorHAnsi"/>
          <w:sz w:val="22"/>
          <w:szCs w:val="22"/>
        </w:rPr>
        <w:t>both on the UI financing basis and the decentralized system</w:t>
      </w:r>
      <w:r w:rsidRPr="008D7B3D">
        <w:rPr>
          <w:rFonts w:cstheme="minorHAnsi"/>
          <w:sz w:val="22"/>
          <w:szCs w:val="22"/>
        </w:rPr>
        <w:t xml:space="preserve">, and a </w:t>
      </w:r>
      <w:r w:rsidRPr="008D7B3D">
        <w:rPr>
          <w:rStyle w:val="SubtleReference"/>
          <w:rFonts w:cstheme="minorHAnsi"/>
          <w:sz w:val="22"/>
          <w:szCs w:val="22"/>
        </w:rPr>
        <w:t>limited service portfolio</w:t>
      </w:r>
      <w:r w:rsidRPr="008D7B3D">
        <w:rPr>
          <w:rFonts w:cstheme="minorHAnsi"/>
          <w:sz w:val="22"/>
          <w:szCs w:val="22"/>
        </w:rPr>
        <w:t xml:space="preserve"> for increasing job placements.</w:t>
      </w:r>
    </w:p>
    <w:p w14:paraId="304E8711" w14:textId="036F067F" w:rsidR="00CC63DF" w:rsidRPr="008D7B3D" w:rsidRDefault="00A87489" w:rsidP="00CC63DF">
      <w:pPr>
        <w:jc w:val="center"/>
        <w:rPr>
          <w:rFonts w:cstheme="minorHAnsi"/>
          <w:b/>
          <w:bCs/>
          <w:caps/>
          <w:color w:val="FFFFFF" w:themeColor="background1"/>
          <w:spacing w:val="15"/>
          <w:sz w:val="22"/>
          <w:szCs w:val="22"/>
        </w:rPr>
      </w:pPr>
      <w:r w:rsidRPr="008D7B3D">
        <w:rPr>
          <w:rFonts w:cstheme="minorHAnsi"/>
          <w:noProof/>
        </w:rPr>
        <mc:AlternateContent>
          <mc:Choice Requires="wps">
            <w:drawing>
              <wp:anchor distT="0" distB="0" distL="114300" distR="114300" simplePos="0" relativeHeight="251663360" behindDoc="0" locked="0" layoutInCell="1" allowOverlap="1" wp14:anchorId="6E6F72D6" wp14:editId="7947FC41">
                <wp:simplePos x="0" y="0"/>
                <wp:positionH relativeFrom="margin">
                  <wp:posOffset>0</wp:posOffset>
                </wp:positionH>
                <wp:positionV relativeFrom="paragraph">
                  <wp:posOffset>10886</wp:posOffset>
                </wp:positionV>
                <wp:extent cx="5760720" cy="2163535"/>
                <wp:effectExtent l="0" t="0" r="17780" b="8255"/>
                <wp:wrapNone/>
                <wp:docPr id="6" name="Text Box 6"/>
                <wp:cNvGraphicFramePr/>
                <a:graphic xmlns:a="http://schemas.openxmlformats.org/drawingml/2006/main">
                  <a:graphicData uri="http://schemas.microsoft.com/office/word/2010/wordprocessingShape">
                    <wps:wsp>
                      <wps:cNvSpPr txBox="1"/>
                      <wps:spPr>
                        <a:xfrm>
                          <a:off x="0" y="0"/>
                          <a:ext cx="5760720" cy="2163535"/>
                        </a:xfrm>
                        <a:prstGeom prst="rect">
                          <a:avLst/>
                        </a:prstGeom>
                        <a:solidFill>
                          <a:schemeClr val="lt1"/>
                        </a:solidFill>
                        <a:ln w="6350">
                          <a:solidFill>
                            <a:prstClr val="black"/>
                          </a:solidFill>
                        </a:ln>
                      </wps:spPr>
                      <wps:txbx>
                        <w:txbxContent>
                          <w:p w14:paraId="5E15AA07" w14:textId="77777777" w:rsidR="006A5960" w:rsidRDefault="006A5960" w:rsidP="00CC63DF">
                            <w:pPr>
                              <w:pStyle w:val="Heading2"/>
                              <w:spacing w:before="0"/>
                              <w:jc w:val="center"/>
                            </w:pPr>
                            <w:r>
                              <w:t>Policy Recommendations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695"/>
                              <w:gridCol w:w="7079"/>
                            </w:tblGrid>
                            <w:tr w:rsidR="006A5960" w14:paraId="18723EAD" w14:textId="77777777" w:rsidTr="00DF356A">
                              <w:tc>
                                <w:tcPr>
                                  <w:tcW w:w="1705" w:type="dxa"/>
                                  <w:tcBorders>
                                    <w:bottom w:val="single" w:sz="4" w:space="0" w:color="auto"/>
                                  </w:tcBorders>
                                  <w:vAlign w:val="center"/>
                                </w:tcPr>
                                <w:p w14:paraId="0028B99F" w14:textId="77777777" w:rsidR="006A5960" w:rsidRPr="003933E7" w:rsidRDefault="006A5960" w:rsidP="00A87489">
                                  <w:pPr>
                                    <w:spacing w:after="120"/>
                                    <w:jc w:val="right"/>
                                    <w:rPr>
                                      <w:rStyle w:val="SubtleReference"/>
                                      <w:sz w:val="22"/>
                                      <w:szCs w:val="22"/>
                                    </w:rPr>
                                  </w:pPr>
                                  <w:r w:rsidRPr="003933E7">
                                    <w:rPr>
                                      <w:rStyle w:val="SubtleReference"/>
                                      <w:sz w:val="22"/>
                                      <w:szCs w:val="22"/>
                                    </w:rPr>
                                    <w:t>Systemic Organization</w:t>
                                  </w:r>
                                </w:p>
                              </w:tc>
                              <w:tc>
                                <w:tcPr>
                                  <w:tcW w:w="7311" w:type="dxa"/>
                                  <w:tcBorders>
                                    <w:bottom w:val="single" w:sz="4" w:space="0" w:color="auto"/>
                                  </w:tcBorders>
                                  <w:vAlign w:val="bottom"/>
                                </w:tcPr>
                                <w:p w14:paraId="45FA54F3" w14:textId="77777777" w:rsidR="006A5960" w:rsidRDefault="006A5960" w:rsidP="00674C85">
                                  <w:pPr>
                                    <w:contextualSpacing/>
                                    <w:rPr>
                                      <w:sz w:val="22"/>
                                      <w:szCs w:val="22"/>
                                    </w:rPr>
                                  </w:pPr>
                                  <w:r w:rsidRPr="00137789">
                                    <w:rPr>
                                      <w:sz w:val="22"/>
                                      <w:szCs w:val="22"/>
                                    </w:rPr>
                                    <w:t>I. Design a national results-based performance management framework</w:t>
                                  </w:r>
                                </w:p>
                                <w:p w14:paraId="3565AB88" w14:textId="374DFD47" w:rsidR="00674C85" w:rsidRDefault="00674C85" w:rsidP="00674C85">
                                  <w:pPr>
                                    <w:contextualSpacing/>
                                    <w:rPr>
                                      <w:sz w:val="22"/>
                                      <w:szCs w:val="22"/>
                                    </w:rPr>
                                  </w:pPr>
                                </w:p>
                              </w:tc>
                            </w:tr>
                            <w:tr w:rsidR="006A5960" w14:paraId="5968C425" w14:textId="77777777" w:rsidTr="00DF356A">
                              <w:tc>
                                <w:tcPr>
                                  <w:tcW w:w="1705" w:type="dxa"/>
                                  <w:tcBorders>
                                    <w:top w:val="single" w:sz="4" w:space="0" w:color="auto"/>
                                    <w:bottom w:val="single" w:sz="4" w:space="0" w:color="auto"/>
                                  </w:tcBorders>
                                  <w:vAlign w:val="center"/>
                                </w:tcPr>
                                <w:p w14:paraId="71DB3289" w14:textId="77777777" w:rsidR="006A5960" w:rsidRPr="003933E7" w:rsidRDefault="006A5960" w:rsidP="00A87489">
                                  <w:pPr>
                                    <w:spacing w:after="120"/>
                                    <w:jc w:val="right"/>
                                    <w:rPr>
                                      <w:rStyle w:val="SubtleReference"/>
                                      <w:sz w:val="22"/>
                                      <w:szCs w:val="22"/>
                                    </w:rPr>
                                  </w:pPr>
                                  <w:r w:rsidRPr="003933E7">
                                    <w:rPr>
                                      <w:rStyle w:val="SubtleReference"/>
                                      <w:sz w:val="22"/>
                                      <w:szCs w:val="22"/>
                                    </w:rPr>
                                    <w:t>Resource Management</w:t>
                                  </w:r>
                                </w:p>
                              </w:tc>
                              <w:tc>
                                <w:tcPr>
                                  <w:tcW w:w="7311" w:type="dxa"/>
                                  <w:tcBorders>
                                    <w:top w:val="single" w:sz="4" w:space="0" w:color="auto"/>
                                    <w:bottom w:val="single" w:sz="4" w:space="0" w:color="auto"/>
                                  </w:tcBorders>
                                </w:tcPr>
                                <w:p w14:paraId="012E9AC0" w14:textId="77777777" w:rsidR="006A5960" w:rsidRPr="00137789" w:rsidRDefault="006A5960" w:rsidP="00674C85">
                                  <w:pPr>
                                    <w:contextualSpacing/>
                                    <w:rPr>
                                      <w:sz w:val="22"/>
                                      <w:szCs w:val="22"/>
                                    </w:rPr>
                                  </w:pPr>
                                  <w:r w:rsidRPr="00137789">
                                    <w:rPr>
                                      <w:sz w:val="22"/>
                                      <w:szCs w:val="22"/>
                                    </w:rPr>
                                    <w:t>II. Create common guidelines to more effectively manage ESC human resources</w:t>
                                  </w:r>
                                </w:p>
                                <w:p w14:paraId="73F3574B" w14:textId="796BDCE8" w:rsidR="00674C85" w:rsidRDefault="006A5960" w:rsidP="00674C85">
                                  <w:pPr>
                                    <w:contextualSpacing/>
                                    <w:rPr>
                                      <w:sz w:val="22"/>
                                      <w:szCs w:val="22"/>
                                    </w:rPr>
                                  </w:pPr>
                                  <w:r w:rsidRPr="00137789">
                                    <w:rPr>
                                      <w:sz w:val="22"/>
                                      <w:szCs w:val="22"/>
                                    </w:rPr>
                                    <w:t>III. Provide technical support to develop an integrated system of job bank databases</w:t>
                                  </w:r>
                                </w:p>
                              </w:tc>
                            </w:tr>
                            <w:tr w:rsidR="006A5960" w14:paraId="5F7FDB19" w14:textId="77777777" w:rsidTr="00DF356A">
                              <w:tc>
                                <w:tcPr>
                                  <w:tcW w:w="1705" w:type="dxa"/>
                                  <w:tcBorders>
                                    <w:top w:val="single" w:sz="4" w:space="0" w:color="auto"/>
                                  </w:tcBorders>
                                  <w:vAlign w:val="center"/>
                                </w:tcPr>
                                <w:p w14:paraId="2339940A" w14:textId="77777777" w:rsidR="006A5960" w:rsidRPr="003933E7" w:rsidRDefault="006A5960" w:rsidP="00A87489">
                                  <w:pPr>
                                    <w:spacing w:after="120"/>
                                    <w:jc w:val="right"/>
                                    <w:rPr>
                                      <w:rStyle w:val="SubtleReference"/>
                                      <w:sz w:val="22"/>
                                      <w:szCs w:val="22"/>
                                    </w:rPr>
                                  </w:pPr>
                                  <w:r w:rsidRPr="003933E7">
                                    <w:rPr>
                                      <w:rStyle w:val="SubtleReference"/>
                                      <w:sz w:val="22"/>
                                      <w:szCs w:val="22"/>
                                    </w:rPr>
                                    <w:t>Service Portfolio</w:t>
                                  </w:r>
                                </w:p>
                              </w:tc>
                              <w:tc>
                                <w:tcPr>
                                  <w:tcW w:w="7311" w:type="dxa"/>
                                  <w:tcBorders>
                                    <w:top w:val="single" w:sz="4" w:space="0" w:color="auto"/>
                                  </w:tcBorders>
                                </w:tcPr>
                                <w:p w14:paraId="72F0F9E1" w14:textId="102A6ACE" w:rsidR="006A5960" w:rsidRPr="00137789" w:rsidRDefault="006A5960" w:rsidP="00674C85">
                                  <w:pPr>
                                    <w:contextualSpacing/>
                                    <w:rPr>
                                      <w:sz w:val="22"/>
                                      <w:szCs w:val="22"/>
                                    </w:rPr>
                                  </w:pPr>
                                  <w:r w:rsidRPr="00137789">
                                    <w:rPr>
                                      <w:sz w:val="22"/>
                                      <w:szCs w:val="22"/>
                                    </w:rPr>
                                    <w:t xml:space="preserve">IV. </w:t>
                                  </w:r>
                                  <w:r>
                                    <w:rPr>
                                      <w:sz w:val="22"/>
                                      <w:szCs w:val="22"/>
                                    </w:rPr>
                                    <w:t>Increase ESC employer outreach</w:t>
                                  </w:r>
                                </w:p>
                                <w:p w14:paraId="21AF1A10" w14:textId="08A37CC3" w:rsidR="006A5960" w:rsidRPr="00137789" w:rsidRDefault="006A5960" w:rsidP="00674C85">
                                  <w:pPr>
                                    <w:contextualSpacing/>
                                    <w:rPr>
                                      <w:sz w:val="22"/>
                                      <w:szCs w:val="22"/>
                                    </w:rPr>
                                  </w:pPr>
                                  <w:r w:rsidRPr="00137789">
                                    <w:rPr>
                                      <w:sz w:val="22"/>
                                      <w:szCs w:val="22"/>
                                    </w:rPr>
                                    <w:t xml:space="preserve">V. </w:t>
                                  </w:r>
                                  <w:r>
                                    <w:rPr>
                                      <w:sz w:val="22"/>
                                      <w:szCs w:val="22"/>
                                    </w:rPr>
                                    <w:t xml:space="preserve">Integrate job fairs more effectively with other job placement tools </w:t>
                                  </w:r>
                                </w:p>
                                <w:p w14:paraId="55878BE3" w14:textId="2B08A247" w:rsidR="006A5960" w:rsidRPr="00137789" w:rsidRDefault="006A5960" w:rsidP="00674C85">
                                  <w:pPr>
                                    <w:contextualSpacing/>
                                    <w:rPr>
                                      <w:sz w:val="22"/>
                                      <w:szCs w:val="22"/>
                                    </w:rPr>
                                  </w:pPr>
                                  <w:r w:rsidRPr="00137789">
                                    <w:rPr>
                                      <w:sz w:val="22"/>
                                      <w:szCs w:val="22"/>
                                    </w:rPr>
                                    <w:t>VI. Expand the ESC job seeker client base</w:t>
                                  </w:r>
                                </w:p>
                                <w:p w14:paraId="4C0E6685" w14:textId="77777777" w:rsidR="006A5960" w:rsidRDefault="006A5960" w:rsidP="00674C85">
                                  <w:pPr>
                                    <w:contextualSpacing/>
                                    <w:rPr>
                                      <w:sz w:val="22"/>
                                      <w:szCs w:val="22"/>
                                    </w:rPr>
                                  </w:pPr>
                                  <w:r w:rsidRPr="00137789">
                                    <w:rPr>
                                      <w:sz w:val="22"/>
                                      <w:szCs w:val="22"/>
                                    </w:rPr>
                                    <w:t>VII. Design a national labor market information system (LMIS)</w:t>
                                  </w:r>
                                </w:p>
                              </w:tc>
                            </w:tr>
                          </w:tbl>
                          <w:p w14:paraId="31D2B1ED" w14:textId="77777777" w:rsidR="006A5960" w:rsidRDefault="006A5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F72D6" id="Text Box 6" o:spid="_x0000_s1027" type="#_x0000_t202" style="position:absolute;left:0;text-align:left;margin-left:0;margin-top:.85pt;width:453.6pt;height:170.3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" fillcolor="white [3201]" strokeweight=".5pt">
                <v:textbox>
                  <w:txbxContent>
                    <w:p w14:paraId="5E15AA07" w14:textId="77777777" w:rsidR="006A5960" w:rsidRDefault="006A5960" w:rsidP="00CC63DF">
                      <w:pPr>
                        <w:pStyle w:val="Heading2"/>
                        <w:spacing w:before="0"/>
                        <w:jc w:val="center"/>
                      </w:pPr>
                      <w:r>
                        <w:t>Policy Recommendations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695"/>
                        <w:gridCol w:w="7079"/>
                      </w:tblGrid>
                      <w:tr w:rsidR="006A5960" w14:paraId="18723EAD" w14:textId="77777777" w:rsidTr="00DF356A">
                        <w:tc>
                          <w:tcPr>
                            <w:tcW w:w="1705" w:type="dxa"/>
                            <w:tcBorders>
                              <w:bottom w:val="single" w:sz="4" w:space="0" w:color="auto"/>
                            </w:tcBorders>
                            <w:vAlign w:val="center"/>
                          </w:tcPr>
                          <w:p w14:paraId="0028B99F" w14:textId="77777777" w:rsidR="006A5960" w:rsidRPr="003933E7" w:rsidRDefault="006A5960" w:rsidP="00A87489">
                            <w:pPr>
                              <w:spacing w:after="120"/>
                              <w:jc w:val="right"/>
                              <w:rPr>
                                <w:rStyle w:val="SubtleReference"/>
                                <w:sz w:val="22"/>
                                <w:szCs w:val="22"/>
                              </w:rPr>
                            </w:pPr>
                            <w:r w:rsidRPr="003933E7">
                              <w:rPr>
                                <w:rStyle w:val="SubtleReference"/>
                                <w:sz w:val="22"/>
                                <w:szCs w:val="22"/>
                              </w:rPr>
                              <w:t>Systemic Organization</w:t>
                            </w:r>
                          </w:p>
                        </w:tc>
                        <w:tc>
                          <w:tcPr>
                            <w:tcW w:w="7311" w:type="dxa"/>
                            <w:tcBorders>
                              <w:bottom w:val="single" w:sz="4" w:space="0" w:color="auto"/>
                            </w:tcBorders>
                            <w:vAlign w:val="bottom"/>
                          </w:tcPr>
                          <w:p w14:paraId="45FA54F3" w14:textId="77777777" w:rsidR="006A5960" w:rsidRDefault="006A5960" w:rsidP="00674C85">
                            <w:pPr>
                              <w:contextualSpacing/>
                              <w:rPr>
                                <w:sz w:val="22"/>
                                <w:szCs w:val="22"/>
                              </w:rPr>
                            </w:pPr>
                            <w:r w:rsidRPr="00137789">
                              <w:rPr>
                                <w:sz w:val="22"/>
                                <w:szCs w:val="22"/>
                              </w:rPr>
                              <w:t>I. Design a national results-based performance management framework</w:t>
                            </w:r>
                          </w:p>
                          <w:p w14:paraId="3565AB88" w14:textId="374DFD47" w:rsidR="00674C85" w:rsidRDefault="00674C85" w:rsidP="00674C85">
                            <w:pPr>
                              <w:contextualSpacing/>
                              <w:rPr>
                                <w:sz w:val="22"/>
                                <w:szCs w:val="22"/>
                              </w:rPr>
                            </w:pPr>
                          </w:p>
                        </w:tc>
                      </w:tr>
                      <w:tr w:rsidR="006A5960" w14:paraId="5968C425" w14:textId="77777777" w:rsidTr="00DF356A">
                        <w:tc>
                          <w:tcPr>
                            <w:tcW w:w="1705" w:type="dxa"/>
                            <w:tcBorders>
                              <w:top w:val="single" w:sz="4" w:space="0" w:color="auto"/>
                              <w:bottom w:val="single" w:sz="4" w:space="0" w:color="auto"/>
                            </w:tcBorders>
                            <w:vAlign w:val="center"/>
                          </w:tcPr>
                          <w:p w14:paraId="71DB3289" w14:textId="77777777" w:rsidR="006A5960" w:rsidRPr="003933E7" w:rsidRDefault="006A5960" w:rsidP="00A87489">
                            <w:pPr>
                              <w:spacing w:after="120"/>
                              <w:jc w:val="right"/>
                              <w:rPr>
                                <w:rStyle w:val="SubtleReference"/>
                                <w:sz w:val="22"/>
                                <w:szCs w:val="22"/>
                              </w:rPr>
                            </w:pPr>
                            <w:r w:rsidRPr="003933E7">
                              <w:rPr>
                                <w:rStyle w:val="SubtleReference"/>
                                <w:sz w:val="22"/>
                                <w:szCs w:val="22"/>
                              </w:rPr>
                              <w:t>Resource Management</w:t>
                            </w:r>
                          </w:p>
                        </w:tc>
                        <w:tc>
                          <w:tcPr>
                            <w:tcW w:w="7311" w:type="dxa"/>
                            <w:tcBorders>
                              <w:top w:val="single" w:sz="4" w:space="0" w:color="auto"/>
                              <w:bottom w:val="single" w:sz="4" w:space="0" w:color="auto"/>
                            </w:tcBorders>
                          </w:tcPr>
                          <w:p w14:paraId="012E9AC0" w14:textId="77777777" w:rsidR="006A5960" w:rsidRPr="00137789" w:rsidRDefault="006A5960" w:rsidP="00674C85">
                            <w:pPr>
                              <w:contextualSpacing/>
                              <w:rPr>
                                <w:sz w:val="22"/>
                                <w:szCs w:val="22"/>
                              </w:rPr>
                            </w:pPr>
                            <w:r w:rsidRPr="00137789">
                              <w:rPr>
                                <w:sz w:val="22"/>
                                <w:szCs w:val="22"/>
                              </w:rPr>
                              <w:t>II. Create common guidelines to more effectively manage ESC human resources</w:t>
                            </w:r>
                          </w:p>
                          <w:p w14:paraId="73F3574B" w14:textId="796BDCE8" w:rsidR="00674C85" w:rsidRDefault="006A5960" w:rsidP="00674C85">
                            <w:pPr>
                              <w:contextualSpacing/>
                              <w:rPr>
                                <w:sz w:val="22"/>
                                <w:szCs w:val="22"/>
                              </w:rPr>
                            </w:pPr>
                            <w:r w:rsidRPr="00137789">
                              <w:rPr>
                                <w:sz w:val="22"/>
                                <w:szCs w:val="22"/>
                              </w:rPr>
                              <w:t>III. Provide technical support to develop an integrated system of job bank databases</w:t>
                            </w:r>
                          </w:p>
                        </w:tc>
                      </w:tr>
                      <w:tr w:rsidR="006A5960" w14:paraId="5F7FDB19" w14:textId="77777777" w:rsidTr="00DF356A">
                        <w:tc>
                          <w:tcPr>
                            <w:tcW w:w="1705" w:type="dxa"/>
                            <w:tcBorders>
                              <w:top w:val="single" w:sz="4" w:space="0" w:color="auto"/>
                            </w:tcBorders>
                            <w:vAlign w:val="center"/>
                          </w:tcPr>
                          <w:p w14:paraId="2339940A" w14:textId="77777777" w:rsidR="006A5960" w:rsidRPr="003933E7" w:rsidRDefault="006A5960" w:rsidP="00A87489">
                            <w:pPr>
                              <w:spacing w:after="120"/>
                              <w:jc w:val="right"/>
                              <w:rPr>
                                <w:rStyle w:val="SubtleReference"/>
                                <w:sz w:val="22"/>
                                <w:szCs w:val="22"/>
                              </w:rPr>
                            </w:pPr>
                            <w:r w:rsidRPr="003933E7">
                              <w:rPr>
                                <w:rStyle w:val="SubtleReference"/>
                                <w:sz w:val="22"/>
                                <w:szCs w:val="22"/>
                              </w:rPr>
                              <w:t>Service Portfolio</w:t>
                            </w:r>
                          </w:p>
                        </w:tc>
                        <w:tc>
                          <w:tcPr>
                            <w:tcW w:w="7311" w:type="dxa"/>
                            <w:tcBorders>
                              <w:top w:val="single" w:sz="4" w:space="0" w:color="auto"/>
                            </w:tcBorders>
                          </w:tcPr>
                          <w:p w14:paraId="72F0F9E1" w14:textId="102A6ACE" w:rsidR="006A5960" w:rsidRPr="00137789" w:rsidRDefault="006A5960" w:rsidP="00674C85">
                            <w:pPr>
                              <w:contextualSpacing/>
                              <w:rPr>
                                <w:sz w:val="22"/>
                                <w:szCs w:val="22"/>
                              </w:rPr>
                            </w:pPr>
                            <w:r w:rsidRPr="00137789">
                              <w:rPr>
                                <w:sz w:val="22"/>
                                <w:szCs w:val="22"/>
                              </w:rPr>
                              <w:t xml:space="preserve">IV. </w:t>
                            </w:r>
                            <w:r>
                              <w:rPr>
                                <w:sz w:val="22"/>
                                <w:szCs w:val="22"/>
                              </w:rPr>
                              <w:t>Increase ESC employer outreach</w:t>
                            </w:r>
                          </w:p>
                          <w:p w14:paraId="21AF1A10" w14:textId="08A37CC3" w:rsidR="006A5960" w:rsidRPr="00137789" w:rsidRDefault="006A5960" w:rsidP="00674C85">
                            <w:pPr>
                              <w:contextualSpacing/>
                              <w:rPr>
                                <w:sz w:val="22"/>
                                <w:szCs w:val="22"/>
                              </w:rPr>
                            </w:pPr>
                            <w:r w:rsidRPr="00137789">
                              <w:rPr>
                                <w:sz w:val="22"/>
                                <w:szCs w:val="22"/>
                              </w:rPr>
                              <w:t xml:space="preserve">V. </w:t>
                            </w:r>
                            <w:r>
                              <w:rPr>
                                <w:sz w:val="22"/>
                                <w:szCs w:val="22"/>
                              </w:rPr>
                              <w:t xml:space="preserve">Integrate job fairs more effectively with other job placement tools </w:t>
                            </w:r>
                          </w:p>
                          <w:p w14:paraId="55878BE3" w14:textId="2B08A247" w:rsidR="006A5960" w:rsidRPr="00137789" w:rsidRDefault="006A5960" w:rsidP="00674C85">
                            <w:pPr>
                              <w:contextualSpacing/>
                              <w:rPr>
                                <w:sz w:val="22"/>
                                <w:szCs w:val="22"/>
                              </w:rPr>
                            </w:pPr>
                            <w:r w:rsidRPr="00137789">
                              <w:rPr>
                                <w:sz w:val="22"/>
                                <w:szCs w:val="22"/>
                              </w:rPr>
                              <w:t>VI. Expand the ESC job seeker client base</w:t>
                            </w:r>
                          </w:p>
                          <w:p w14:paraId="4C0E6685" w14:textId="77777777" w:rsidR="006A5960" w:rsidRDefault="006A5960" w:rsidP="00674C85">
                            <w:pPr>
                              <w:contextualSpacing/>
                              <w:rPr>
                                <w:sz w:val="22"/>
                                <w:szCs w:val="22"/>
                              </w:rPr>
                            </w:pPr>
                            <w:r w:rsidRPr="00137789">
                              <w:rPr>
                                <w:sz w:val="22"/>
                                <w:szCs w:val="22"/>
                              </w:rPr>
                              <w:t>VII. Design a national labor market information system (LMIS)</w:t>
                            </w:r>
                          </w:p>
                        </w:tc>
                      </w:tr>
                    </w:tbl>
                    <w:p w14:paraId="31D2B1ED" w14:textId="77777777" w:rsidR="006A5960" w:rsidRDefault="006A5960"/>
                  </w:txbxContent>
                </v:textbox>
                <w10:wrap anchorx="margin"/>
              </v:shape>
            </w:pict>
          </mc:Fallback>
        </mc:AlternateContent>
      </w:r>
      <w:r w:rsidR="00CC63DF" w:rsidRPr="008D7B3D">
        <w:rPr>
          <w:rFonts w:cstheme="minorHAnsi"/>
        </w:rPr>
        <w:br w:type="page"/>
      </w:r>
    </w:p>
    <w:p w14:paraId="02C6DE37" w14:textId="526961DC" w:rsidR="00B617AD" w:rsidRPr="008D7B3D" w:rsidRDefault="00B617AD" w:rsidP="00CC63DF">
      <w:pPr>
        <w:pStyle w:val="Heading1"/>
        <w:jc w:val="center"/>
        <w:rPr>
          <w:rFonts w:cstheme="minorHAnsi"/>
        </w:rPr>
      </w:pPr>
      <w:r w:rsidRPr="008D7B3D">
        <w:rPr>
          <w:rFonts w:cstheme="minorHAnsi"/>
        </w:rPr>
        <w:lastRenderedPageBreak/>
        <w:t>Public Employment Service (PES) Best Practices</w:t>
      </w:r>
    </w:p>
    <w:p w14:paraId="73B87A90" w14:textId="0409C03E" w:rsidR="00B27E7E" w:rsidRPr="008D7B3D" w:rsidRDefault="00674C85" w:rsidP="00B617AD">
      <w:pPr>
        <w:tabs>
          <w:tab w:val="left" w:pos="560"/>
          <w:tab w:val="left" w:pos="1080"/>
          <w:tab w:val="left" w:pos="1440"/>
          <w:tab w:val="left" w:pos="1800"/>
          <w:tab w:val="left" w:pos="2160"/>
          <w:tab w:val="left" w:pos="2880"/>
          <w:tab w:val="left" w:pos="3600"/>
          <w:tab w:val="left" w:pos="4320"/>
        </w:tabs>
        <w:autoSpaceDE w:val="0"/>
        <w:autoSpaceDN w:val="0"/>
        <w:adjustRightInd w:val="0"/>
        <w:spacing w:line="264" w:lineRule="auto"/>
        <w:jc w:val="both"/>
        <w:rPr>
          <w:rFonts w:cstheme="minorHAnsi"/>
          <w:b/>
          <w:bCs/>
        </w:rPr>
      </w:pPr>
      <w:r w:rsidRPr="008D7B3D">
        <w:rPr>
          <w:rFonts w:cstheme="minorHAnsi"/>
          <w:b/>
          <w:bCs/>
          <w:noProof/>
        </w:rPr>
        <mc:AlternateContent>
          <mc:Choice Requires="wps">
            <w:drawing>
              <wp:anchor distT="0" distB="0" distL="114300" distR="114300" simplePos="0" relativeHeight="251659264" behindDoc="0" locked="0" layoutInCell="1" allowOverlap="1" wp14:anchorId="108EB02B" wp14:editId="10239899">
                <wp:simplePos x="0" y="0"/>
                <wp:positionH relativeFrom="column">
                  <wp:posOffset>2297723</wp:posOffset>
                </wp:positionH>
                <wp:positionV relativeFrom="paragraph">
                  <wp:posOffset>79277</wp:posOffset>
                </wp:positionV>
                <wp:extent cx="3477260" cy="8242007"/>
                <wp:effectExtent l="0" t="0" r="15240" b="13335"/>
                <wp:wrapNone/>
                <wp:docPr id="1" name="Text Box 1"/>
                <wp:cNvGraphicFramePr/>
                <a:graphic xmlns:a="http://schemas.openxmlformats.org/drawingml/2006/main">
                  <a:graphicData uri="http://schemas.microsoft.com/office/word/2010/wordprocessingShape">
                    <wps:wsp>
                      <wps:cNvSpPr txBox="1"/>
                      <wps:spPr>
                        <a:xfrm>
                          <a:off x="0" y="0"/>
                          <a:ext cx="3477260" cy="8242007"/>
                        </a:xfrm>
                        <a:prstGeom prst="rect">
                          <a:avLst/>
                        </a:prstGeom>
                        <a:solidFill>
                          <a:schemeClr val="lt1"/>
                        </a:solidFill>
                        <a:ln w="6350">
                          <a:solidFill>
                            <a:prstClr val="black"/>
                          </a:solidFill>
                        </a:ln>
                      </wps:spPr>
                      <wps:txbx>
                        <w:txbxContent>
                          <w:p w14:paraId="25857C7E" w14:textId="321C7179" w:rsidR="006A5960" w:rsidRPr="004C67FF" w:rsidRDefault="006A5960" w:rsidP="00674C85">
                            <w:pPr>
                              <w:pStyle w:val="Heading2"/>
                              <w:spacing w:line="240" w:lineRule="auto"/>
                              <w:jc w:val="center"/>
                            </w:pPr>
                            <w:r>
                              <w:t>Core Functions of Employment Service Providers</w:t>
                            </w:r>
                          </w:p>
                          <w:p w14:paraId="0D05AE37" w14:textId="3ECD7C9F" w:rsidR="006A5960" w:rsidRDefault="006A5960" w:rsidP="00674C85">
                            <w:pPr>
                              <w:pStyle w:val="Heading3"/>
                              <w:numPr>
                                <w:ilvl w:val="0"/>
                                <w:numId w:val="26"/>
                              </w:numPr>
                              <w:spacing w:line="240" w:lineRule="auto"/>
                              <w:ind w:left="450"/>
                            </w:pPr>
                            <w:r w:rsidRPr="00B617AD">
                              <w:t xml:space="preserve">Maintain an active “job bank” </w:t>
                            </w:r>
                          </w:p>
                          <w:p w14:paraId="7D9553A4" w14:textId="2FFF3CD5" w:rsidR="006A5960" w:rsidRDefault="006A5960" w:rsidP="00674C85">
                            <w:pPr>
                              <w:pStyle w:val="ListParagraph"/>
                              <w:tabs>
                                <w:tab w:val="left" w:pos="22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ind w:left="0"/>
                              <w:contextualSpacing w:val="0"/>
                              <w:jc w:val="both"/>
                              <w:rPr>
                                <w:rFonts w:ascii="Times New Roman" w:hAnsi="Times New Roman" w:cs="Times New Roman"/>
                                <w:sz w:val="22"/>
                                <w:szCs w:val="22"/>
                              </w:rPr>
                            </w:pPr>
                            <w:r w:rsidRPr="007F5442">
                              <w:rPr>
                                <w:rStyle w:val="SubtleReference"/>
                                <w:rFonts w:ascii="Times New Roman" w:hAnsi="Times New Roman" w:cs="Times New Roman"/>
                                <w:sz w:val="22"/>
                                <w:szCs w:val="22"/>
                              </w:rPr>
                              <w:t>A job bank</w:t>
                            </w:r>
                            <w:r w:rsidRPr="00232D16">
                              <w:rPr>
                                <w:rStyle w:val="SubtleReference"/>
                                <w:sz w:val="22"/>
                                <w:szCs w:val="22"/>
                              </w:rPr>
                              <w:t xml:space="preserve"> is</w:t>
                            </w:r>
                            <w:r w:rsidRPr="00232D16">
                              <w:rPr>
                                <w:rFonts w:ascii="Times New Roman" w:hAnsi="Times New Roman" w:cs="Times New Roman"/>
                                <w:sz w:val="22"/>
                                <w:szCs w:val="22"/>
                              </w:rPr>
                              <w:t xml:space="preserve"> a database containing information, organized using common</w:t>
                            </w:r>
                            <w:r>
                              <w:rPr>
                                <w:rFonts w:ascii="Times New Roman" w:hAnsi="Times New Roman" w:cs="Times New Roman"/>
                                <w:sz w:val="22"/>
                                <w:szCs w:val="22"/>
                              </w:rPr>
                              <w:t xml:space="preserve"> variables, on both job seekers and job vacancies that employers and job seekers can respectively use to assess the potential fit of an employee or job, and that job counselors can use to match job seekers to job vacancies.</w:t>
                            </w:r>
                          </w:p>
                          <w:p w14:paraId="24AA78C7" w14:textId="0B224B67" w:rsidR="006A5960" w:rsidRPr="003861CE" w:rsidRDefault="006A5960" w:rsidP="00674C85">
                            <w:pPr>
                              <w:pStyle w:val="ListParagraph"/>
                              <w:tabs>
                                <w:tab w:val="left" w:pos="22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ind w:left="0"/>
                              <w:contextualSpacing w:val="0"/>
                              <w:jc w:val="both"/>
                              <w:rPr>
                                <w:rFonts w:ascii="Times New Roman" w:hAnsi="Times New Roman" w:cs="Times New Roman"/>
                                <w:sz w:val="22"/>
                                <w:szCs w:val="22"/>
                              </w:rPr>
                            </w:pPr>
                            <w:r>
                              <w:rPr>
                                <w:rFonts w:ascii="Times New Roman" w:hAnsi="Times New Roman" w:cs="Times New Roman"/>
                                <w:sz w:val="22"/>
                                <w:szCs w:val="22"/>
                              </w:rPr>
                              <w:t>The job bank should be accessible online and be compatible with a larger (national) labor market information system that can aggregate information across regional job banks to identify trends across markets and occupations.</w:t>
                            </w:r>
                          </w:p>
                          <w:p w14:paraId="3AE81F0B" w14:textId="7D0817C3" w:rsidR="006A5960" w:rsidRPr="004C67FF" w:rsidRDefault="006A5960" w:rsidP="00674C85">
                            <w:pPr>
                              <w:pStyle w:val="Heading3"/>
                              <w:numPr>
                                <w:ilvl w:val="0"/>
                                <w:numId w:val="26"/>
                              </w:numPr>
                              <w:spacing w:line="240" w:lineRule="auto"/>
                              <w:ind w:left="450"/>
                            </w:pPr>
                            <w:r w:rsidRPr="004C67FF">
                              <w:t>Provide job counseling services</w:t>
                            </w:r>
                          </w:p>
                          <w:p w14:paraId="52934879" w14:textId="6ABD1587" w:rsidR="006A5960" w:rsidRDefault="006A5960" w:rsidP="00674C85">
                            <w:pPr>
                              <w:pStyle w:val="ListParagraph"/>
                              <w:tabs>
                                <w:tab w:val="left" w:pos="22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ind w:left="0"/>
                              <w:contextualSpacing w:val="0"/>
                              <w:jc w:val="both"/>
                              <w:rPr>
                                <w:rFonts w:ascii="Times New Roman" w:hAnsi="Times New Roman" w:cs="Times New Roman"/>
                                <w:sz w:val="22"/>
                                <w:szCs w:val="22"/>
                              </w:rPr>
                            </w:pPr>
                            <w:r w:rsidRPr="007F5442">
                              <w:rPr>
                                <w:rStyle w:val="SubtleReference"/>
                                <w:rFonts w:ascii="Times New Roman" w:hAnsi="Times New Roman" w:cs="Times New Roman"/>
                                <w:sz w:val="22"/>
                                <w:szCs w:val="22"/>
                              </w:rPr>
                              <w:t>A job counselor</w:t>
                            </w:r>
                            <w:r w:rsidRPr="00232D16">
                              <w:rPr>
                                <w:rStyle w:val="SubtleReference"/>
                                <w:sz w:val="22"/>
                                <w:szCs w:val="22"/>
                              </w:rPr>
                              <w:t xml:space="preserve"> </w:t>
                            </w:r>
                            <w:r w:rsidRPr="00232D16">
                              <w:rPr>
                                <w:rFonts w:ascii="Times New Roman" w:hAnsi="Times New Roman" w:cs="Times New Roman"/>
                                <w:sz w:val="22"/>
                                <w:szCs w:val="22"/>
                              </w:rPr>
                              <w:t>(</w:t>
                            </w:r>
                            <w:r>
                              <w:rPr>
                                <w:rFonts w:ascii="Times New Roman" w:hAnsi="Times New Roman" w:cs="Times New Roman"/>
                                <w:sz w:val="22"/>
                                <w:szCs w:val="22"/>
                              </w:rPr>
                              <w:t>1</w:t>
                            </w:r>
                            <w:r w:rsidRPr="00232D16">
                              <w:rPr>
                                <w:rFonts w:ascii="Times New Roman" w:hAnsi="Times New Roman" w:cs="Times New Roman"/>
                                <w:sz w:val="22"/>
                                <w:szCs w:val="22"/>
                              </w:rPr>
                              <w:t>) assesses</w:t>
                            </w:r>
                            <w:r>
                              <w:rPr>
                                <w:rFonts w:ascii="Times New Roman" w:hAnsi="Times New Roman" w:cs="Times New Roman"/>
                                <w:sz w:val="22"/>
                                <w:szCs w:val="22"/>
                              </w:rPr>
                              <w:t xml:space="preserve"> job seeker skills and qualifications;</w:t>
                            </w:r>
                            <w:r w:rsidRPr="00232D16">
                              <w:rPr>
                                <w:rFonts w:ascii="Times New Roman" w:hAnsi="Times New Roman" w:cs="Times New Roman"/>
                                <w:sz w:val="22"/>
                                <w:szCs w:val="22"/>
                              </w:rPr>
                              <w:t xml:space="preserve"> (</w:t>
                            </w:r>
                            <w:r>
                              <w:rPr>
                                <w:rFonts w:ascii="Times New Roman" w:hAnsi="Times New Roman" w:cs="Times New Roman"/>
                                <w:sz w:val="22"/>
                                <w:szCs w:val="22"/>
                              </w:rPr>
                              <w:t>2</w:t>
                            </w:r>
                            <w:r w:rsidRPr="00232D16">
                              <w:rPr>
                                <w:rFonts w:ascii="Times New Roman" w:hAnsi="Times New Roman" w:cs="Times New Roman"/>
                                <w:sz w:val="22"/>
                                <w:szCs w:val="22"/>
                              </w:rPr>
                              <w:t>) helps job seekers access and use the job bank</w:t>
                            </w:r>
                            <w:r>
                              <w:rPr>
                                <w:rFonts w:ascii="Times New Roman" w:hAnsi="Times New Roman" w:cs="Times New Roman"/>
                                <w:sz w:val="22"/>
                                <w:szCs w:val="22"/>
                              </w:rPr>
                              <w:t xml:space="preserve"> and facilitate a job match; and (3) provides job seekers with local labor market and career information.</w:t>
                            </w:r>
                          </w:p>
                          <w:p w14:paraId="014A6FEE" w14:textId="4AE40E66" w:rsidR="006A5960" w:rsidRDefault="006A5960" w:rsidP="00674C85">
                            <w:pPr>
                              <w:pStyle w:val="ListParagraph"/>
                              <w:tabs>
                                <w:tab w:val="left" w:pos="22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ind w:left="0"/>
                              <w:contextualSpacing w:val="0"/>
                              <w:jc w:val="both"/>
                              <w:rPr>
                                <w:rFonts w:ascii="Times New Roman" w:hAnsi="Times New Roman" w:cs="Times New Roman"/>
                                <w:sz w:val="22"/>
                                <w:szCs w:val="22"/>
                              </w:rPr>
                            </w:pPr>
                            <w:r>
                              <w:rPr>
                                <w:rFonts w:ascii="Times New Roman" w:hAnsi="Times New Roman" w:cs="Times New Roman"/>
                                <w:sz w:val="22"/>
                                <w:szCs w:val="22"/>
                              </w:rPr>
                              <w:t xml:space="preserve">Counselors can also provide additional services, such as profiling job seekers skills, assisting in career orientation, referring job seekers to auxiliary services, such as job training or education, conducting preliminary screenings for employers, or actively collecting and </w:t>
                            </w:r>
                            <w:r w:rsidRPr="00232D16">
                              <w:rPr>
                                <w:rFonts w:ascii="Times New Roman" w:hAnsi="Times New Roman" w:cs="Times New Roman"/>
                                <w:sz w:val="22"/>
                                <w:szCs w:val="22"/>
                              </w:rPr>
                              <w:t>analyzing data about local labor market conditions</w:t>
                            </w:r>
                            <w:r w:rsidRPr="00232D16">
                              <w:rPr>
                                <w:rStyle w:val="QuoteChar"/>
                                <w:sz w:val="22"/>
                                <w:szCs w:val="22"/>
                              </w:rPr>
                              <w:t>.</w:t>
                            </w:r>
                            <w:r w:rsidRPr="0060772B">
                              <w:rPr>
                                <w:rStyle w:val="QuoteChar"/>
                                <w:i w:val="0"/>
                                <w:sz w:val="22"/>
                                <w:szCs w:val="22"/>
                              </w:rPr>
                              <w:t xml:space="preserve"> </w:t>
                            </w:r>
                            <w:r w:rsidR="007F5442">
                              <w:rPr>
                                <w:rStyle w:val="QuoteChar"/>
                                <w:i w:val="0"/>
                                <w:sz w:val="22"/>
                                <w:szCs w:val="22"/>
                              </w:rPr>
                              <w:t xml:space="preserve">Counselors should receive professional education and training, while the administrative tasks of this role should be minimized. </w:t>
                            </w:r>
                          </w:p>
                          <w:p w14:paraId="703CECA5" w14:textId="261E489F" w:rsidR="006A5960" w:rsidRDefault="006A5960" w:rsidP="00674C85">
                            <w:pPr>
                              <w:pStyle w:val="Heading3"/>
                              <w:numPr>
                                <w:ilvl w:val="0"/>
                                <w:numId w:val="26"/>
                              </w:numPr>
                              <w:spacing w:line="240" w:lineRule="auto"/>
                              <w:ind w:left="450"/>
                            </w:pPr>
                            <w:r>
                              <w:t xml:space="preserve">Match job seekers to appropriate employment </w:t>
                            </w:r>
                          </w:p>
                          <w:p w14:paraId="6E2FDB56" w14:textId="2CF13768" w:rsidR="006A5960" w:rsidRDefault="006A5960" w:rsidP="00674C85">
                            <w:pPr>
                              <w:tabs>
                                <w:tab w:val="left" w:pos="560"/>
                                <w:tab w:val="left" w:pos="1080"/>
                                <w:tab w:val="left" w:pos="1440"/>
                                <w:tab w:val="left" w:pos="180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2"/>
                                <w:szCs w:val="22"/>
                              </w:rPr>
                            </w:pPr>
                            <w:r w:rsidRPr="007F5442">
                              <w:rPr>
                                <w:rStyle w:val="SubtleReference"/>
                                <w:rFonts w:ascii="Times New Roman" w:hAnsi="Times New Roman" w:cs="Times New Roman"/>
                                <w:sz w:val="22"/>
                                <w:szCs w:val="22"/>
                              </w:rPr>
                              <w:t>Job placement</w:t>
                            </w:r>
                            <w:r w:rsidRPr="00232D16">
                              <w:rPr>
                                <w:rFonts w:ascii="Times New Roman" w:hAnsi="Times New Roman" w:cs="Times New Roman"/>
                                <w:sz w:val="22"/>
                                <w:szCs w:val="22"/>
                              </w:rPr>
                              <w:t xml:space="preserve"> consists</w:t>
                            </w:r>
                            <w:r>
                              <w:rPr>
                                <w:rFonts w:ascii="Times New Roman" w:hAnsi="Times New Roman" w:cs="Times New Roman"/>
                                <w:sz w:val="22"/>
                                <w:szCs w:val="22"/>
                              </w:rPr>
                              <w:t xml:space="preserve"> of (1) enhancing job search efficiency (</w:t>
                            </w:r>
                            <w:r w:rsidR="00F9040C">
                              <w:rPr>
                                <w:rFonts w:ascii="Times New Roman" w:hAnsi="Times New Roman" w:cs="Times New Roman"/>
                                <w:sz w:val="22"/>
                                <w:szCs w:val="22"/>
                              </w:rPr>
                              <w:t xml:space="preserve">i.e. </w:t>
                            </w:r>
                            <w:r>
                              <w:rPr>
                                <w:rFonts w:ascii="Times New Roman" w:hAnsi="Times New Roman" w:cs="Times New Roman"/>
                                <w:sz w:val="22"/>
                                <w:szCs w:val="22"/>
                              </w:rPr>
                              <w:t>increasing the share of workers placed in higher</w:t>
                            </w:r>
                            <w:r w:rsidR="00F9040C">
                              <w:rPr>
                                <w:rFonts w:ascii="Times New Roman" w:hAnsi="Times New Roman" w:cs="Times New Roman"/>
                                <w:sz w:val="22"/>
                                <w:szCs w:val="22"/>
                              </w:rPr>
                              <w:t>-</w:t>
                            </w:r>
                            <w:r>
                              <w:rPr>
                                <w:rFonts w:ascii="Times New Roman" w:hAnsi="Times New Roman" w:cs="Times New Roman"/>
                                <w:sz w:val="22"/>
                                <w:szCs w:val="22"/>
                              </w:rPr>
                              <w:t>quality jobs) and (2) contributing to local development (</w:t>
                            </w:r>
                            <w:r w:rsidR="00F9040C">
                              <w:rPr>
                                <w:rFonts w:ascii="Times New Roman" w:hAnsi="Times New Roman" w:cs="Times New Roman"/>
                                <w:sz w:val="22"/>
                                <w:szCs w:val="22"/>
                              </w:rPr>
                              <w:t xml:space="preserve">e.g. </w:t>
                            </w:r>
                            <w:r>
                              <w:rPr>
                                <w:rFonts w:ascii="Times New Roman" w:hAnsi="Times New Roman" w:cs="Times New Roman"/>
                                <w:sz w:val="22"/>
                                <w:szCs w:val="22"/>
                              </w:rPr>
                              <w:t>increasing the number of job placements in key sectors</w:t>
                            </w:r>
                            <w:r w:rsidR="00F9040C">
                              <w:rPr>
                                <w:rFonts w:ascii="Times New Roman" w:hAnsi="Times New Roman" w:cs="Times New Roman"/>
                                <w:sz w:val="22"/>
                                <w:szCs w:val="22"/>
                              </w:rPr>
                              <w:t>)</w:t>
                            </w:r>
                          </w:p>
                          <w:p w14:paraId="025408A2" w14:textId="592803CB" w:rsidR="006A5960" w:rsidRDefault="006A5960" w:rsidP="00674C85">
                            <w:pPr>
                              <w:pStyle w:val="Heading4"/>
                              <w:spacing w:line="240" w:lineRule="auto"/>
                              <w:jc w:val="both"/>
                            </w:pPr>
                            <w:r>
                              <w:t>Auxiliary Services</w:t>
                            </w:r>
                          </w:p>
                          <w:p w14:paraId="77D802DF" w14:textId="7A61C37B" w:rsidR="006A5960" w:rsidRPr="00EC741A" w:rsidRDefault="006A5960" w:rsidP="00674C85">
                            <w:pPr>
                              <w:tabs>
                                <w:tab w:val="left" w:pos="560"/>
                                <w:tab w:val="left" w:pos="1080"/>
                                <w:tab w:val="left" w:pos="1440"/>
                                <w:tab w:val="left" w:pos="180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 xml:space="preserve">Employment service providers are one type of service provider within the PES system, while additional services may include vocational training, migration services, or contributions to a broader labor market information system. </w:t>
                            </w:r>
                          </w:p>
                          <w:p w14:paraId="5E0A555A" w14:textId="77777777" w:rsidR="006A5960" w:rsidRDefault="006A5960" w:rsidP="00674C8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EB02B" id="Text Box 1" o:spid="_x0000_s1028" type="#_x0000_t202" style="position:absolute;left:0;text-align:left;margin-left:180.9pt;margin-top:6.25pt;width:273.8pt;height:6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" fillcolor="white [3201]" strokeweight=".5pt">
                <v:textbox>
                  <w:txbxContent>
                    <w:p w14:paraId="25857C7E" w14:textId="321C7179" w:rsidR="006A5960" w:rsidRPr="004C67FF" w:rsidRDefault="006A5960" w:rsidP="00674C85">
                      <w:pPr>
                        <w:pStyle w:val="Heading2"/>
                        <w:spacing w:line="240" w:lineRule="auto"/>
                        <w:jc w:val="center"/>
                      </w:pPr>
                      <w:r>
                        <w:t>Core Functions of Employment Service Providers</w:t>
                      </w:r>
                    </w:p>
                    <w:p w14:paraId="0D05AE37" w14:textId="3ECD7C9F" w:rsidR="006A5960" w:rsidRDefault="006A5960" w:rsidP="00674C85">
                      <w:pPr>
                        <w:pStyle w:val="Heading3"/>
                        <w:numPr>
                          <w:ilvl w:val="0"/>
                          <w:numId w:val="26"/>
                        </w:numPr>
                        <w:spacing w:line="240" w:lineRule="auto"/>
                        <w:ind w:left="450"/>
                      </w:pPr>
                      <w:r w:rsidRPr="00B617AD">
                        <w:t xml:space="preserve">Maintain an active “job bank” </w:t>
                      </w:r>
                    </w:p>
                    <w:p w14:paraId="7D9553A4" w14:textId="2FFF3CD5" w:rsidR="006A5960" w:rsidRDefault="006A5960" w:rsidP="00674C85">
                      <w:pPr>
                        <w:pStyle w:val="ListParagraph"/>
                        <w:tabs>
                          <w:tab w:val="left" w:pos="22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ind w:left="0"/>
                        <w:contextualSpacing w:val="0"/>
                        <w:jc w:val="both"/>
                        <w:rPr>
                          <w:rFonts w:ascii="Times New Roman" w:hAnsi="Times New Roman" w:cs="Times New Roman"/>
                          <w:sz w:val="22"/>
                          <w:szCs w:val="22"/>
                        </w:rPr>
                      </w:pPr>
                      <w:r w:rsidRPr="007F5442">
                        <w:rPr>
                          <w:rStyle w:val="SubtleReference"/>
                          <w:rFonts w:ascii="Times New Roman" w:hAnsi="Times New Roman" w:cs="Times New Roman"/>
                          <w:sz w:val="22"/>
                          <w:szCs w:val="22"/>
                        </w:rPr>
                        <w:t>A job bank</w:t>
                      </w:r>
                      <w:r w:rsidRPr="00232D16">
                        <w:rPr>
                          <w:rStyle w:val="SubtleReference"/>
                          <w:sz w:val="22"/>
                          <w:szCs w:val="22"/>
                        </w:rPr>
                        <w:t xml:space="preserve"> is</w:t>
                      </w:r>
                      <w:r w:rsidRPr="00232D16">
                        <w:rPr>
                          <w:rFonts w:ascii="Times New Roman" w:hAnsi="Times New Roman" w:cs="Times New Roman"/>
                          <w:sz w:val="22"/>
                          <w:szCs w:val="22"/>
                        </w:rPr>
                        <w:t xml:space="preserve"> a database containing information, organized using common</w:t>
                      </w:r>
                      <w:r>
                        <w:rPr>
                          <w:rFonts w:ascii="Times New Roman" w:hAnsi="Times New Roman" w:cs="Times New Roman"/>
                          <w:sz w:val="22"/>
                          <w:szCs w:val="22"/>
                        </w:rPr>
                        <w:t xml:space="preserve"> variables, on both job seekers and job vacancies that employers and job seekers can respectively use to assess the potential fit of an employee or job, and that job counselors can use to match job seekers to job vacancies.</w:t>
                      </w:r>
                    </w:p>
                    <w:p w14:paraId="24AA78C7" w14:textId="0B224B67" w:rsidR="006A5960" w:rsidRPr="003861CE" w:rsidRDefault="006A5960" w:rsidP="00674C85">
                      <w:pPr>
                        <w:pStyle w:val="ListParagraph"/>
                        <w:tabs>
                          <w:tab w:val="left" w:pos="22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ind w:left="0"/>
                        <w:contextualSpacing w:val="0"/>
                        <w:jc w:val="both"/>
                        <w:rPr>
                          <w:rFonts w:ascii="Times New Roman" w:hAnsi="Times New Roman" w:cs="Times New Roman"/>
                          <w:sz w:val="22"/>
                          <w:szCs w:val="22"/>
                        </w:rPr>
                      </w:pPr>
                      <w:r>
                        <w:rPr>
                          <w:rFonts w:ascii="Times New Roman" w:hAnsi="Times New Roman" w:cs="Times New Roman"/>
                          <w:sz w:val="22"/>
                          <w:szCs w:val="22"/>
                        </w:rPr>
                        <w:t>The job bank should be accessible online and be compatible with a larger (national) labor market information system that can aggregate information across regional job banks to identify trends across markets and occupations.</w:t>
                      </w:r>
                    </w:p>
                    <w:p w14:paraId="3AE81F0B" w14:textId="7D0817C3" w:rsidR="006A5960" w:rsidRPr="004C67FF" w:rsidRDefault="006A5960" w:rsidP="00674C85">
                      <w:pPr>
                        <w:pStyle w:val="Heading3"/>
                        <w:numPr>
                          <w:ilvl w:val="0"/>
                          <w:numId w:val="26"/>
                        </w:numPr>
                        <w:spacing w:line="240" w:lineRule="auto"/>
                        <w:ind w:left="450"/>
                      </w:pPr>
                      <w:r w:rsidRPr="004C67FF">
                        <w:t>Provide job counseling services</w:t>
                      </w:r>
                    </w:p>
                    <w:p w14:paraId="52934879" w14:textId="6ABD1587" w:rsidR="006A5960" w:rsidRDefault="006A5960" w:rsidP="00674C85">
                      <w:pPr>
                        <w:pStyle w:val="ListParagraph"/>
                        <w:tabs>
                          <w:tab w:val="left" w:pos="22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ind w:left="0"/>
                        <w:contextualSpacing w:val="0"/>
                        <w:jc w:val="both"/>
                        <w:rPr>
                          <w:rFonts w:ascii="Times New Roman" w:hAnsi="Times New Roman" w:cs="Times New Roman"/>
                          <w:sz w:val="22"/>
                          <w:szCs w:val="22"/>
                        </w:rPr>
                      </w:pPr>
                      <w:r w:rsidRPr="007F5442">
                        <w:rPr>
                          <w:rStyle w:val="SubtleReference"/>
                          <w:rFonts w:ascii="Times New Roman" w:hAnsi="Times New Roman" w:cs="Times New Roman"/>
                          <w:sz w:val="22"/>
                          <w:szCs w:val="22"/>
                        </w:rPr>
                        <w:t>A job counselor</w:t>
                      </w:r>
                      <w:r w:rsidRPr="00232D16">
                        <w:rPr>
                          <w:rStyle w:val="SubtleReference"/>
                          <w:sz w:val="22"/>
                          <w:szCs w:val="22"/>
                        </w:rPr>
                        <w:t xml:space="preserve"> </w:t>
                      </w:r>
                      <w:r w:rsidRPr="00232D16">
                        <w:rPr>
                          <w:rFonts w:ascii="Times New Roman" w:hAnsi="Times New Roman" w:cs="Times New Roman"/>
                          <w:sz w:val="22"/>
                          <w:szCs w:val="22"/>
                        </w:rPr>
                        <w:t>(</w:t>
                      </w:r>
                      <w:r>
                        <w:rPr>
                          <w:rFonts w:ascii="Times New Roman" w:hAnsi="Times New Roman" w:cs="Times New Roman"/>
                          <w:sz w:val="22"/>
                          <w:szCs w:val="22"/>
                        </w:rPr>
                        <w:t>1</w:t>
                      </w:r>
                      <w:r w:rsidRPr="00232D16">
                        <w:rPr>
                          <w:rFonts w:ascii="Times New Roman" w:hAnsi="Times New Roman" w:cs="Times New Roman"/>
                          <w:sz w:val="22"/>
                          <w:szCs w:val="22"/>
                        </w:rPr>
                        <w:t>) assesses</w:t>
                      </w:r>
                      <w:r>
                        <w:rPr>
                          <w:rFonts w:ascii="Times New Roman" w:hAnsi="Times New Roman" w:cs="Times New Roman"/>
                          <w:sz w:val="22"/>
                          <w:szCs w:val="22"/>
                        </w:rPr>
                        <w:t xml:space="preserve"> job seeker skills and qualifications;</w:t>
                      </w:r>
                      <w:r w:rsidRPr="00232D16">
                        <w:rPr>
                          <w:rFonts w:ascii="Times New Roman" w:hAnsi="Times New Roman" w:cs="Times New Roman"/>
                          <w:sz w:val="22"/>
                          <w:szCs w:val="22"/>
                        </w:rPr>
                        <w:t xml:space="preserve"> (</w:t>
                      </w:r>
                      <w:r>
                        <w:rPr>
                          <w:rFonts w:ascii="Times New Roman" w:hAnsi="Times New Roman" w:cs="Times New Roman"/>
                          <w:sz w:val="22"/>
                          <w:szCs w:val="22"/>
                        </w:rPr>
                        <w:t>2</w:t>
                      </w:r>
                      <w:r w:rsidRPr="00232D16">
                        <w:rPr>
                          <w:rFonts w:ascii="Times New Roman" w:hAnsi="Times New Roman" w:cs="Times New Roman"/>
                          <w:sz w:val="22"/>
                          <w:szCs w:val="22"/>
                        </w:rPr>
                        <w:t>) helps job seekers access and use the job bank</w:t>
                      </w:r>
                      <w:r>
                        <w:rPr>
                          <w:rFonts w:ascii="Times New Roman" w:hAnsi="Times New Roman" w:cs="Times New Roman"/>
                          <w:sz w:val="22"/>
                          <w:szCs w:val="22"/>
                        </w:rPr>
                        <w:t xml:space="preserve"> and facilitate a job match; and (3) provides job seekers with local labor market and career information.</w:t>
                      </w:r>
                    </w:p>
                    <w:p w14:paraId="014A6FEE" w14:textId="4AE40E66" w:rsidR="006A5960" w:rsidRDefault="006A5960" w:rsidP="00674C85">
                      <w:pPr>
                        <w:pStyle w:val="ListParagraph"/>
                        <w:tabs>
                          <w:tab w:val="left" w:pos="22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ind w:left="0"/>
                        <w:contextualSpacing w:val="0"/>
                        <w:jc w:val="both"/>
                        <w:rPr>
                          <w:rFonts w:ascii="Times New Roman" w:hAnsi="Times New Roman" w:cs="Times New Roman"/>
                          <w:sz w:val="22"/>
                          <w:szCs w:val="22"/>
                        </w:rPr>
                      </w:pPr>
                      <w:r>
                        <w:rPr>
                          <w:rFonts w:ascii="Times New Roman" w:hAnsi="Times New Roman" w:cs="Times New Roman"/>
                          <w:sz w:val="22"/>
                          <w:szCs w:val="22"/>
                        </w:rPr>
                        <w:t xml:space="preserve">Counselors can also provide additional services, such as profiling job seekers skills, assisting in career orientation, referring job seekers to auxiliary services, such as job training or education, conducting preliminary screenings for employers, or actively collecting and </w:t>
                      </w:r>
                      <w:r w:rsidRPr="00232D16">
                        <w:rPr>
                          <w:rFonts w:ascii="Times New Roman" w:hAnsi="Times New Roman" w:cs="Times New Roman"/>
                          <w:sz w:val="22"/>
                          <w:szCs w:val="22"/>
                        </w:rPr>
                        <w:t>analyzing data about local labor market conditions</w:t>
                      </w:r>
                      <w:r w:rsidRPr="00232D16">
                        <w:rPr>
                          <w:rStyle w:val="QuoteChar"/>
                          <w:sz w:val="22"/>
                          <w:szCs w:val="22"/>
                        </w:rPr>
                        <w:t>.</w:t>
                      </w:r>
                      <w:r w:rsidRPr="0060772B">
                        <w:rPr>
                          <w:rStyle w:val="QuoteChar"/>
                          <w:i w:val="0"/>
                          <w:sz w:val="22"/>
                          <w:szCs w:val="22"/>
                        </w:rPr>
                        <w:t xml:space="preserve"> </w:t>
                      </w:r>
                      <w:r w:rsidR="007F5442">
                        <w:rPr>
                          <w:rStyle w:val="QuoteChar"/>
                          <w:i w:val="0"/>
                          <w:sz w:val="22"/>
                          <w:szCs w:val="22"/>
                        </w:rPr>
                        <w:t xml:space="preserve">Counselors should receive professional education and training, while the administrative tasks of this role should be minimized. </w:t>
                      </w:r>
                    </w:p>
                    <w:p w14:paraId="703CECA5" w14:textId="261E489F" w:rsidR="006A5960" w:rsidRDefault="006A5960" w:rsidP="00674C85">
                      <w:pPr>
                        <w:pStyle w:val="Heading3"/>
                        <w:numPr>
                          <w:ilvl w:val="0"/>
                          <w:numId w:val="26"/>
                        </w:numPr>
                        <w:spacing w:line="240" w:lineRule="auto"/>
                        <w:ind w:left="450"/>
                      </w:pPr>
                      <w:r>
                        <w:t xml:space="preserve">Match job seekers to appropriate employment </w:t>
                      </w:r>
                    </w:p>
                    <w:p w14:paraId="6E2FDB56" w14:textId="2CF13768" w:rsidR="006A5960" w:rsidRDefault="006A5960" w:rsidP="00674C85">
                      <w:pPr>
                        <w:tabs>
                          <w:tab w:val="left" w:pos="560"/>
                          <w:tab w:val="left" w:pos="1080"/>
                          <w:tab w:val="left" w:pos="1440"/>
                          <w:tab w:val="left" w:pos="180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2"/>
                          <w:szCs w:val="22"/>
                        </w:rPr>
                      </w:pPr>
                      <w:r w:rsidRPr="007F5442">
                        <w:rPr>
                          <w:rStyle w:val="SubtleReference"/>
                          <w:rFonts w:ascii="Times New Roman" w:hAnsi="Times New Roman" w:cs="Times New Roman"/>
                          <w:sz w:val="22"/>
                          <w:szCs w:val="22"/>
                        </w:rPr>
                        <w:t>Job placement</w:t>
                      </w:r>
                      <w:r w:rsidRPr="00232D16">
                        <w:rPr>
                          <w:rFonts w:ascii="Times New Roman" w:hAnsi="Times New Roman" w:cs="Times New Roman"/>
                          <w:sz w:val="22"/>
                          <w:szCs w:val="22"/>
                        </w:rPr>
                        <w:t xml:space="preserve"> consists</w:t>
                      </w:r>
                      <w:r>
                        <w:rPr>
                          <w:rFonts w:ascii="Times New Roman" w:hAnsi="Times New Roman" w:cs="Times New Roman"/>
                          <w:sz w:val="22"/>
                          <w:szCs w:val="22"/>
                        </w:rPr>
                        <w:t xml:space="preserve"> of (1) enhancing job search efficiency (</w:t>
                      </w:r>
                      <w:r w:rsidR="00F9040C">
                        <w:rPr>
                          <w:rFonts w:ascii="Times New Roman" w:hAnsi="Times New Roman" w:cs="Times New Roman"/>
                          <w:sz w:val="22"/>
                          <w:szCs w:val="22"/>
                        </w:rPr>
                        <w:t xml:space="preserve">i.e. </w:t>
                      </w:r>
                      <w:r>
                        <w:rPr>
                          <w:rFonts w:ascii="Times New Roman" w:hAnsi="Times New Roman" w:cs="Times New Roman"/>
                          <w:sz w:val="22"/>
                          <w:szCs w:val="22"/>
                        </w:rPr>
                        <w:t>increasing the share of workers placed in higher</w:t>
                      </w:r>
                      <w:r w:rsidR="00F9040C">
                        <w:rPr>
                          <w:rFonts w:ascii="Times New Roman" w:hAnsi="Times New Roman" w:cs="Times New Roman"/>
                          <w:sz w:val="22"/>
                          <w:szCs w:val="22"/>
                        </w:rPr>
                        <w:t>-</w:t>
                      </w:r>
                      <w:r>
                        <w:rPr>
                          <w:rFonts w:ascii="Times New Roman" w:hAnsi="Times New Roman" w:cs="Times New Roman"/>
                          <w:sz w:val="22"/>
                          <w:szCs w:val="22"/>
                        </w:rPr>
                        <w:t>quality jobs) and (2) contributing to local development (</w:t>
                      </w:r>
                      <w:r w:rsidR="00F9040C">
                        <w:rPr>
                          <w:rFonts w:ascii="Times New Roman" w:hAnsi="Times New Roman" w:cs="Times New Roman"/>
                          <w:sz w:val="22"/>
                          <w:szCs w:val="22"/>
                        </w:rPr>
                        <w:t xml:space="preserve">e.g. </w:t>
                      </w:r>
                      <w:r>
                        <w:rPr>
                          <w:rFonts w:ascii="Times New Roman" w:hAnsi="Times New Roman" w:cs="Times New Roman"/>
                          <w:sz w:val="22"/>
                          <w:szCs w:val="22"/>
                        </w:rPr>
                        <w:t>increasing the number of job placements in key sectors</w:t>
                      </w:r>
                      <w:r w:rsidR="00F9040C">
                        <w:rPr>
                          <w:rFonts w:ascii="Times New Roman" w:hAnsi="Times New Roman" w:cs="Times New Roman"/>
                          <w:sz w:val="22"/>
                          <w:szCs w:val="22"/>
                        </w:rPr>
                        <w:t>)</w:t>
                      </w:r>
                    </w:p>
                    <w:p w14:paraId="025408A2" w14:textId="592803CB" w:rsidR="006A5960" w:rsidRDefault="006A5960" w:rsidP="00674C85">
                      <w:pPr>
                        <w:pStyle w:val="Heading4"/>
                        <w:spacing w:line="240" w:lineRule="auto"/>
                        <w:jc w:val="both"/>
                      </w:pPr>
                      <w:r>
                        <w:t>Auxiliary Services</w:t>
                      </w:r>
                    </w:p>
                    <w:p w14:paraId="77D802DF" w14:textId="7A61C37B" w:rsidR="006A5960" w:rsidRPr="00EC741A" w:rsidRDefault="006A5960" w:rsidP="00674C85">
                      <w:pPr>
                        <w:tabs>
                          <w:tab w:val="left" w:pos="560"/>
                          <w:tab w:val="left" w:pos="1080"/>
                          <w:tab w:val="left" w:pos="1440"/>
                          <w:tab w:val="left" w:pos="180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 xml:space="preserve">Employment service providers are one type of service provider within the PES system, while additional services may include vocational training, migration services, or contributions to a broader labor market information system. </w:t>
                      </w:r>
                    </w:p>
                    <w:p w14:paraId="5E0A555A" w14:textId="77777777" w:rsidR="006A5960" w:rsidRDefault="006A5960" w:rsidP="00674C85">
                      <w:pPr>
                        <w:spacing w:after="0" w:line="240" w:lineRule="auto"/>
                      </w:pPr>
                    </w:p>
                  </w:txbxContent>
                </v:textbox>
              </v:shape>
            </w:pict>
          </mc:Fallback>
        </mc:AlternateContent>
      </w:r>
      <w:r w:rsidRPr="008D7B3D">
        <w:rPr>
          <w:rFonts w:cstheme="minorHAnsi"/>
          <w:b/>
          <w:bCs/>
          <w:noProof/>
        </w:rPr>
        <mc:AlternateContent>
          <mc:Choice Requires="wps">
            <w:drawing>
              <wp:anchor distT="0" distB="0" distL="114300" distR="114300" simplePos="0" relativeHeight="251660288" behindDoc="0" locked="0" layoutInCell="1" allowOverlap="1" wp14:anchorId="7FD1EF42" wp14:editId="4BAB80AF">
                <wp:simplePos x="0" y="0"/>
                <wp:positionH relativeFrom="column">
                  <wp:posOffset>-40821</wp:posOffset>
                </wp:positionH>
                <wp:positionV relativeFrom="paragraph">
                  <wp:posOffset>70485</wp:posOffset>
                </wp:positionV>
                <wp:extent cx="2286000" cy="8254093"/>
                <wp:effectExtent l="0" t="0" r="12700" b="13970"/>
                <wp:wrapNone/>
                <wp:docPr id="2" name="Text Box 2"/>
                <wp:cNvGraphicFramePr/>
                <a:graphic xmlns:a="http://schemas.openxmlformats.org/drawingml/2006/main">
                  <a:graphicData uri="http://schemas.microsoft.com/office/word/2010/wordprocessingShape">
                    <wps:wsp>
                      <wps:cNvSpPr txBox="1"/>
                      <wps:spPr>
                        <a:xfrm>
                          <a:off x="0" y="0"/>
                          <a:ext cx="2286000" cy="8254093"/>
                        </a:xfrm>
                        <a:prstGeom prst="rect">
                          <a:avLst/>
                        </a:prstGeom>
                        <a:solidFill>
                          <a:schemeClr val="lt1"/>
                        </a:solidFill>
                        <a:ln w="6350">
                          <a:solidFill>
                            <a:prstClr val="black"/>
                          </a:solidFill>
                        </a:ln>
                      </wps:spPr>
                      <wps:txbx>
                        <w:txbxContent>
                          <w:p w14:paraId="4C00816D" w14:textId="3FBC2A5B" w:rsidR="006A5960" w:rsidRDefault="006A5960" w:rsidP="00A639FB">
                            <w:pPr>
                              <w:pStyle w:val="Heading2"/>
                              <w:jc w:val="center"/>
                            </w:pPr>
                            <w:r>
                              <w:t>National PES Models</w:t>
                            </w:r>
                          </w:p>
                          <w:p w14:paraId="7E667D8E" w14:textId="782FD339" w:rsidR="006A5960" w:rsidRDefault="006A5960" w:rsidP="00674C85">
                            <w:pPr>
                              <w:pStyle w:val="Heading3"/>
                              <w:spacing w:before="240" w:line="240" w:lineRule="auto"/>
                              <w:contextualSpacing/>
                            </w:pPr>
                            <w:r>
                              <w:t xml:space="preserve">Service Delivery   v. </w:t>
                            </w:r>
                          </w:p>
                          <w:p w14:paraId="13C15CF5" w14:textId="1BE36A02" w:rsidR="006A5960" w:rsidRDefault="006A5960" w:rsidP="00674C85">
                            <w:pPr>
                              <w:pStyle w:val="Heading3"/>
                              <w:spacing w:before="240" w:line="240" w:lineRule="auto"/>
                              <w:contextualSpacing/>
                            </w:pPr>
                            <w:r>
                              <w:t>Job Placement</w:t>
                            </w:r>
                          </w:p>
                          <w:p w14:paraId="3C3AFF72" w14:textId="4A6B16ED" w:rsidR="006A5960" w:rsidRDefault="006A5960" w:rsidP="00674C85">
                            <w:pPr>
                              <w:spacing w:after="0" w:line="240" w:lineRule="auto"/>
                              <w:rPr>
                                <w:rFonts w:ascii="Times New Roman" w:hAnsi="Times New Roman" w:cs="Times New Roman"/>
                                <w:bCs/>
                                <w:sz w:val="22"/>
                                <w:szCs w:val="22"/>
                              </w:rPr>
                            </w:pPr>
                            <w:r w:rsidRPr="000A3CD6">
                              <w:rPr>
                                <w:rFonts w:ascii="Times New Roman" w:hAnsi="Times New Roman" w:cs="Times New Roman"/>
                                <w:bCs/>
                                <w:sz w:val="22"/>
                                <w:szCs w:val="22"/>
                              </w:rPr>
                              <w:t>Many</w:t>
                            </w:r>
                            <w:r>
                              <w:rPr>
                                <w:rFonts w:ascii="Times New Roman" w:hAnsi="Times New Roman" w:cs="Times New Roman"/>
                                <w:bCs/>
                                <w:sz w:val="22"/>
                                <w:szCs w:val="22"/>
                              </w:rPr>
                              <w:t xml:space="preserve"> PES </w:t>
                            </w:r>
                            <w:r w:rsidRPr="00232D16">
                              <w:rPr>
                                <w:rFonts w:ascii="Times New Roman" w:hAnsi="Times New Roman" w:cs="Times New Roman"/>
                                <w:bCs/>
                                <w:sz w:val="22"/>
                                <w:szCs w:val="22"/>
                              </w:rPr>
                              <w:t xml:space="preserve">systems </w:t>
                            </w:r>
                            <w:r>
                              <w:rPr>
                                <w:rFonts w:ascii="Times New Roman" w:hAnsi="Times New Roman" w:cs="Times New Roman"/>
                                <w:bCs/>
                                <w:sz w:val="22"/>
                                <w:szCs w:val="22"/>
                              </w:rPr>
                              <w:t xml:space="preserve">in developed countries </w:t>
                            </w:r>
                            <w:r w:rsidRPr="00232D16">
                              <w:rPr>
                                <w:rFonts w:ascii="Times New Roman" w:hAnsi="Times New Roman" w:cs="Times New Roman"/>
                                <w:bCs/>
                                <w:sz w:val="22"/>
                                <w:szCs w:val="22"/>
                              </w:rPr>
                              <w:t xml:space="preserve">were </w:t>
                            </w:r>
                            <w:r w:rsidRPr="007F5442">
                              <w:rPr>
                                <w:rStyle w:val="SubtleReference"/>
                                <w:rFonts w:ascii="Times New Roman" w:hAnsi="Times New Roman" w:cs="Times New Roman"/>
                                <w:sz w:val="22"/>
                                <w:szCs w:val="22"/>
                              </w:rPr>
                              <w:t>initially</w:t>
                            </w:r>
                            <w:r w:rsidRPr="007F5442">
                              <w:rPr>
                                <w:rFonts w:ascii="Times New Roman" w:hAnsi="Times New Roman" w:cs="Times New Roman"/>
                                <w:bCs/>
                                <w:sz w:val="22"/>
                                <w:szCs w:val="22"/>
                              </w:rPr>
                              <w:t xml:space="preserve"> </w:t>
                            </w:r>
                            <w:r w:rsidRPr="007F5442">
                              <w:rPr>
                                <w:rStyle w:val="SubtleReference"/>
                                <w:rFonts w:ascii="Times New Roman" w:hAnsi="Times New Roman" w:cs="Times New Roman"/>
                                <w:sz w:val="22"/>
                                <w:szCs w:val="22"/>
                              </w:rPr>
                              <w:t>designed to deliver generous unemployment insurance to manufacturing workers</w:t>
                            </w:r>
                            <w:r>
                              <w:rPr>
                                <w:rStyle w:val="SubtleReference"/>
                                <w:sz w:val="22"/>
                                <w:szCs w:val="22"/>
                              </w:rPr>
                              <w:t xml:space="preserve"> </w:t>
                            </w:r>
                            <w:r>
                              <w:rPr>
                                <w:rFonts w:ascii="Times New Roman" w:hAnsi="Times New Roman" w:cs="Times New Roman"/>
                                <w:bCs/>
                                <w:sz w:val="22"/>
                                <w:szCs w:val="22"/>
                              </w:rPr>
                              <w:t>as they searched for employment.</w:t>
                            </w:r>
                          </w:p>
                          <w:p w14:paraId="5EBAA633" w14:textId="5A3D29A4" w:rsidR="006A5960" w:rsidRDefault="006A5960" w:rsidP="00674C85">
                            <w:pPr>
                              <w:spacing w:after="0" w:line="240" w:lineRule="auto"/>
                              <w:rPr>
                                <w:rFonts w:ascii="Times New Roman" w:hAnsi="Times New Roman" w:cs="Times New Roman"/>
                                <w:bCs/>
                                <w:sz w:val="22"/>
                                <w:szCs w:val="22"/>
                              </w:rPr>
                            </w:pPr>
                            <w:r>
                              <w:rPr>
                                <w:rFonts w:ascii="Times New Roman" w:hAnsi="Times New Roman" w:cs="Times New Roman"/>
                                <w:bCs/>
                                <w:sz w:val="22"/>
                                <w:szCs w:val="22"/>
                              </w:rPr>
                              <w:t xml:space="preserve">PES best practices are to expand this service delivery system to </w:t>
                            </w:r>
                            <w:r w:rsidRPr="007F5442">
                              <w:rPr>
                                <w:rStyle w:val="SubtleReference"/>
                                <w:rFonts w:ascii="Times New Roman" w:hAnsi="Times New Roman" w:cs="Times New Roman"/>
                                <w:sz w:val="22"/>
                                <w:szCs w:val="22"/>
                              </w:rPr>
                              <w:t>prioritize employment services, namely</w:t>
                            </w:r>
                            <w:r w:rsidRPr="007F5442">
                              <w:rPr>
                                <w:rFonts w:ascii="Times New Roman" w:hAnsi="Times New Roman" w:cs="Times New Roman"/>
                                <w:bCs/>
                                <w:sz w:val="22"/>
                                <w:szCs w:val="22"/>
                              </w:rPr>
                              <w:t xml:space="preserve"> </w:t>
                            </w:r>
                            <w:r w:rsidRPr="007F5442">
                              <w:rPr>
                                <w:rStyle w:val="SubtleReference"/>
                                <w:rFonts w:ascii="Times New Roman" w:hAnsi="Times New Roman" w:cs="Times New Roman"/>
                                <w:sz w:val="22"/>
                                <w:szCs w:val="22"/>
                              </w:rPr>
                              <w:t>job search and placement assistance to ever expanding types of employment</w:t>
                            </w:r>
                            <w:r w:rsidRPr="007F5442">
                              <w:rPr>
                                <w:rFonts w:ascii="Times New Roman" w:hAnsi="Times New Roman" w:cs="Times New Roman"/>
                                <w:bCs/>
                                <w:sz w:val="22"/>
                                <w:szCs w:val="22"/>
                              </w:rPr>
                              <w:t xml:space="preserve">. </w:t>
                            </w:r>
                            <w:r>
                              <w:rPr>
                                <w:rFonts w:ascii="Times New Roman" w:hAnsi="Times New Roman" w:cs="Times New Roman"/>
                                <w:bCs/>
                                <w:sz w:val="22"/>
                                <w:szCs w:val="22"/>
                              </w:rPr>
                              <w:t xml:space="preserve">These systems work to </w:t>
                            </w:r>
                            <w:r w:rsidRPr="00232D16">
                              <w:rPr>
                                <w:rFonts w:ascii="Times New Roman" w:hAnsi="Times New Roman" w:cs="Times New Roman"/>
                                <w:bCs/>
                                <w:sz w:val="22"/>
                                <w:szCs w:val="22"/>
                              </w:rPr>
                              <w:t>help all workers</w:t>
                            </w:r>
                            <w:r>
                              <w:rPr>
                                <w:rFonts w:ascii="Times New Roman" w:hAnsi="Times New Roman" w:cs="Times New Roman"/>
                                <w:bCs/>
                                <w:sz w:val="22"/>
                                <w:szCs w:val="22"/>
                              </w:rPr>
                              <w:t xml:space="preserve"> (not just the unemployed)</w:t>
                            </w:r>
                            <w:r w:rsidRPr="00232D16">
                              <w:rPr>
                                <w:rFonts w:ascii="Times New Roman" w:hAnsi="Times New Roman" w:cs="Times New Roman"/>
                                <w:bCs/>
                                <w:sz w:val="22"/>
                                <w:szCs w:val="22"/>
                              </w:rPr>
                              <w:t xml:space="preserve"> find quality</w:t>
                            </w:r>
                            <w:r>
                              <w:rPr>
                                <w:rFonts w:ascii="Times New Roman" w:hAnsi="Times New Roman" w:cs="Times New Roman"/>
                                <w:bCs/>
                                <w:sz w:val="22"/>
                                <w:szCs w:val="22"/>
                              </w:rPr>
                              <w:t xml:space="preserve"> employment by providing such services as job counseling, job search assistance, or vocational training. </w:t>
                            </w:r>
                          </w:p>
                          <w:p w14:paraId="6717E205" w14:textId="4F3447C9" w:rsidR="006A5960" w:rsidRDefault="006A5960" w:rsidP="00674C85">
                            <w:pPr>
                              <w:pStyle w:val="Heading3"/>
                              <w:spacing w:line="240" w:lineRule="auto"/>
                            </w:pPr>
                            <w:r>
                              <w:t>Decentralization</w:t>
                            </w:r>
                          </w:p>
                          <w:p w14:paraId="4FF6A17A" w14:textId="7EFEEC54" w:rsidR="006A5960" w:rsidRDefault="006A5960" w:rsidP="00674C85">
                            <w:pPr>
                              <w:spacing w:after="0" w:line="240" w:lineRule="auto"/>
                              <w:rPr>
                                <w:rFonts w:ascii="Times New Roman" w:hAnsi="Times New Roman" w:cs="Times New Roman"/>
                                <w:bCs/>
                                <w:sz w:val="22"/>
                                <w:szCs w:val="22"/>
                              </w:rPr>
                            </w:pPr>
                            <w:r>
                              <w:rPr>
                                <w:rFonts w:ascii="Times New Roman" w:hAnsi="Times New Roman" w:cs="Times New Roman"/>
                                <w:bCs/>
                                <w:sz w:val="22"/>
                                <w:szCs w:val="22"/>
                              </w:rPr>
                              <w:t xml:space="preserve">Certain countries have chosen to organize </w:t>
                            </w:r>
                            <w:r w:rsidR="00646C57">
                              <w:rPr>
                                <w:rFonts w:ascii="Times New Roman" w:hAnsi="Times New Roman" w:cs="Times New Roman"/>
                                <w:bCs/>
                                <w:sz w:val="22"/>
                                <w:szCs w:val="22"/>
                              </w:rPr>
                              <w:t xml:space="preserve">more decentralized </w:t>
                            </w:r>
                            <w:r>
                              <w:rPr>
                                <w:rFonts w:ascii="Times New Roman" w:hAnsi="Times New Roman" w:cs="Times New Roman"/>
                                <w:bCs/>
                                <w:sz w:val="22"/>
                                <w:szCs w:val="22"/>
                              </w:rPr>
                              <w:t>PES system</w:t>
                            </w:r>
                            <w:r w:rsidR="00646C57">
                              <w:rPr>
                                <w:rFonts w:ascii="Times New Roman" w:hAnsi="Times New Roman" w:cs="Times New Roman"/>
                                <w:bCs/>
                                <w:sz w:val="22"/>
                                <w:szCs w:val="22"/>
                              </w:rPr>
                              <w:t xml:space="preserve">s that </w:t>
                            </w:r>
                            <w:r>
                              <w:rPr>
                                <w:rFonts w:ascii="Times New Roman" w:hAnsi="Times New Roman" w:cs="Times New Roman"/>
                                <w:bCs/>
                                <w:sz w:val="22"/>
                                <w:szCs w:val="22"/>
                              </w:rPr>
                              <w:t xml:space="preserve">typically </w:t>
                            </w:r>
                            <w:r w:rsidR="00646C57">
                              <w:rPr>
                                <w:rFonts w:ascii="Times New Roman" w:hAnsi="Times New Roman" w:cs="Times New Roman"/>
                                <w:bCs/>
                                <w:sz w:val="22"/>
                                <w:szCs w:val="22"/>
                              </w:rPr>
                              <w:t>are more</w:t>
                            </w:r>
                            <w:r>
                              <w:rPr>
                                <w:rFonts w:ascii="Times New Roman" w:hAnsi="Times New Roman" w:cs="Times New Roman"/>
                                <w:bCs/>
                                <w:sz w:val="22"/>
                                <w:szCs w:val="22"/>
                              </w:rPr>
                              <w:t xml:space="preserve"> flexibl</w:t>
                            </w:r>
                            <w:r w:rsidR="00646C57">
                              <w:rPr>
                                <w:rFonts w:ascii="Times New Roman" w:hAnsi="Times New Roman" w:cs="Times New Roman"/>
                                <w:bCs/>
                                <w:sz w:val="22"/>
                                <w:szCs w:val="22"/>
                              </w:rPr>
                              <w:t>e</w:t>
                            </w:r>
                            <w:r>
                              <w:rPr>
                                <w:rFonts w:ascii="Times New Roman" w:hAnsi="Times New Roman" w:cs="Times New Roman"/>
                                <w:bCs/>
                                <w:sz w:val="22"/>
                                <w:szCs w:val="22"/>
                              </w:rPr>
                              <w:t xml:space="preserve"> </w:t>
                            </w:r>
                            <w:r w:rsidR="00646C57">
                              <w:rPr>
                                <w:rFonts w:ascii="Times New Roman" w:hAnsi="Times New Roman" w:cs="Times New Roman"/>
                                <w:bCs/>
                                <w:sz w:val="22"/>
                                <w:szCs w:val="22"/>
                              </w:rPr>
                              <w:t xml:space="preserve">in </w:t>
                            </w:r>
                            <w:r>
                              <w:rPr>
                                <w:rFonts w:ascii="Times New Roman" w:hAnsi="Times New Roman" w:cs="Times New Roman"/>
                                <w:bCs/>
                                <w:sz w:val="22"/>
                                <w:szCs w:val="22"/>
                              </w:rPr>
                              <w:t>respond</w:t>
                            </w:r>
                            <w:r w:rsidR="00646C57">
                              <w:rPr>
                                <w:rFonts w:ascii="Times New Roman" w:hAnsi="Times New Roman" w:cs="Times New Roman"/>
                                <w:bCs/>
                                <w:sz w:val="22"/>
                                <w:szCs w:val="22"/>
                              </w:rPr>
                              <w:t>ing</w:t>
                            </w:r>
                            <w:r>
                              <w:rPr>
                                <w:rFonts w:ascii="Times New Roman" w:hAnsi="Times New Roman" w:cs="Times New Roman"/>
                                <w:bCs/>
                                <w:sz w:val="22"/>
                                <w:szCs w:val="22"/>
                              </w:rPr>
                              <w:t xml:space="preserve"> to local market conditions</w:t>
                            </w:r>
                            <w:r w:rsidR="00646C57">
                              <w:rPr>
                                <w:rFonts w:ascii="Times New Roman" w:hAnsi="Times New Roman" w:cs="Times New Roman"/>
                                <w:bCs/>
                                <w:sz w:val="22"/>
                                <w:szCs w:val="22"/>
                              </w:rPr>
                              <w:t xml:space="preserve"> without</w:t>
                            </w:r>
                            <w:r>
                              <w:rPr>
                                <w:rFonts w:ascii="Times New Roman" w:hAnsi="Times New Roman" w:cs="Times New Roman"/>
                                <w:bCs/>
                                <w:sz w:val="22"/>
                                <w:szCs w:val="22"/>
                              </w:rPr>
                              <w:t xml:space="preserve"> inhibit</w:t>
                            </w:r>
                            <w:r w:rsidR="00646C57">
                              <w:rPr>
                                <w:rFonts w:ascii="Times New Roman" w:hAnsi="Times New Roman" w:cs="Times New Roman"/>
                                <w:bCs/>
                                <w:sz w:val="22"/>
                                <w:szCs w:val="22"/>
                              </w:rPr>
                              <w:t>ing</w:t>
                            </w:r>
                            <w:r>
                              <w:rPr>
                                <w:rFonts w:ascii="Times New Roman" w:hAnsi="Times New Roman" w:cs="Times New Roman"/>
                                <w:bCs/>
                                <w:sz w:val="22"/>
                                <w:szCs w:val="22"/>
                              </w:rPr>
                              <w:t xml:space="preserve"> local providers from working together towards national employment goal</w:t>
                            </w:r>
                            <w:r w:rsidR="005C4688">
                              <w:rPr>
                                <w:rFonts w:ascii="Times New Roman" w:hAnsi="Times New Roman" w:cs="Times New Roman"/>
                                <w:bCs/>
                                <w:sz w:val="22"/>
                                <w:szCs w:val="22"/>
                              </w:rPr>
                              <w:t>s</w:t>
                            </w:r>
                            <w:r w:rsidR="00646C57">
                              <w:rPr>
                                <w:rFonts w:ascii="Times New Roman" w:hAnsi="Times New Roman" w:cs="Times New Roman"/>
                                <w:bCs/>
                                <w:sz w:val="22"/>
                                <w:szCs w:val="22"/>
                              </w:rPr>
                              <w:t xml:space="preserve">. Successful systems still require strong national standards and support to guarantee </w:t>
                            </w:r>
                            <w:r w:rsidR="00F9040C">
                              <w:rPr>
                                <w:rFonts w:ascii="Times New Roman" w:hAnsi="Times New Roman" w:cs="Times New Roman"/>
                                <w:bCs/>
                                <w:sz w:val="22"/>
                                <w:szCs w:val="22"/>
                              </w:rPr>
                              <w:t xml:space="preserve">quality </w:t>
                            </w:r>
                            <w:r w:rsidR="00646C57">
                              <w:rPr>
                                <w:rFonts w:ascii="Times New Roman" w:hAnsi="Times New Roman" w:cs="Times New Roman"/>
                                <w:bCs/>
                                <w:sz w:val="22"/>
                                <w:szCs w:val="22"/>
                              </w:rPr>
                              <w:t>service</w:t>
                            </w:r>
                            <w:r w:rsidR="00F9040C">
                              <w:rPr>
                                <w:rFonts w:ascii="Times New Roman" w:hAnsi="Times New Roman" w:cs="Times New Roman"/>
                                <w:bCs/>
                                <w:sz w:val="22"/>
                                <w:szCs w:val="22"/>
                              </w:rPr>
                              <w:t>s</w:t>
                            </w:r>
                            <w:r w:rsidR="00646C57">
                              <w:rPr>
                                <w:rFonts w:ascii="Times New Roman" w:hAnsi="Times New Roman" w:cs="Times New Roman"/>
                                <w:bCs/>
                                <w:sz w:val="22"/>
                                <w:szCs w:val="22"/>
                              </w:rPr>
                              <w:t xml:space="preserve"> nation-wide.</w:t>
                            </w:r>
                          </w:p>
                          <w:p w14:paraId="45077AE3" w14:textId="691D1DFC" w:rsidR="006A5960" w:rsidRPr="000A3CD6" w:rsidRDefault="006A5960" w:rsidP="00674C85">
                            <w:pPr>
                              <w:spacing w:after="0" w:line="240" w:lineRule="auto"/>
                              <w:rPr>
                                <w:rFonts w:ascii="Times New Roman" w:hAnsi="Times New Roman" w:cs="Times New Roman"/>
                                <w:bCs/>
                                <w:sz w:val="22"/>
                                <w:szCs w:val="22"/>
                              </w:rPr>
                            </w:pPr>
                            <w:r>
                              <w:rPr>
                                <w:rFonts w:ascii="Times New Roman" w:hAnsi="Times New Roman" w:cs="Times New Roman"/>
                                <w:bCs/>
                                <w:sz w:val="22"/>
                                <w:szCs w:val="22"/>
                              </w:rPr>
                              <w:t xml:space="preserve">Mexico’s PES system is </w:t>
                            </w:r>
                            <w:r w:rsidR="00646C57">
                              <w:rPr>
                                <w:rFonts w:ascii="Times New Roman" w:hAnsi="Times New Roman" w:cs="Times New Roman"/>
                                <w:bCs/>
                                <w:sz w:val="22"/>
                                <w:szCs w:val="22"/>
                              </w:rPr>
                              <w:t>a good example of a</w:t>
                            </w:r>
                            <w:r>
                              <w:rPr>
                                <w:rFonts w:ascii="Times New Roman" w:hAnsi="Times New Roman" w:cs="Times New Roman"/>
                                <w:bCs/>
                                <w:sz w:val="22"/>
                                <w:szCs w:val="22"/>
                              </w:rPr>
                              <w:t xml:space="preserve"> decentralized system where the national government provides base financing and national program structure, while allowing local governments to supplement this funding to serve local service projects, and to innovate with how services are provided based on local needs.</w:t>
                            </w:r>
                          </w:p>
                          <w:p w14:paraId="01D74457" w14:textId="77777777" w:rsidR="006A5960" w:rsidRPr="000A3CD6" w:rsidRDefault="006A5960" w:rsidP="00674C85">
                            <w:pPr>
                              <w:spacing w:after="0" w:line="240" w:lineRule="auto"/>
                              <w:rPr>
                                <w:rFonts w:ascii="Times New Roman" w:hAnsi="Times New Roman" w:cs="Times New Roman"/>
                                <w:b/>
                                <w:bCs/>
                                <w:sz w:val="22"/>
                                <w:szCs w:val="22"/>
                              </w:rPr>
                            </w:pPr>
                          </w:p>
                          <w:p w14:paraId="43AF62C3" w14:textId="041EA486" w:rsidR="006A5960" w:rsidRPr="000A3CD6" w:rsidRDefault="006A5960" w:rsidP="00674C85">
                            <w:pPr>
                              <w:spacing w:after="0" w:line="240" w:lineRule="auto"/>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1EF42" id="Text Box 2" o:spid="_x0000_s1029" type="#_x0000_t202" style="position:absolute;left:0;text-align:left;margin-left:-3.2pt;margin-top:5.55pt;width:180pt;height:64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" fillcolor="white [3201]" strokeweight=".5pt">
                <v:textbox>
                  <w:txbxContent>
                    <w:p w14:paraId="4C00816D" w14:textId="3FBC2A5B" w:rsidR="006A5960" w:rsidRDefault="006A5960" w:rsidP="00A639FB">
                      <w:pPr>
                        <w:pStyle w:val="Heading2"/>
                        <w:jc w:val="center"/>
                      </w:pPr>
                      <w:r>
                        <w:t>National PES Models</w:t>
                      </w:r>
                    </w:p>
                    <w:p w14:paraId="7E667D8E" w14:textId="782FD339" w:rsidR="006A5960" w:rsidRDefault="006A5960" w:rsidP="00674C85">
                      <w:pPr>
                        <w:pStyle w:val="Heading3"/>
                        <w:spacing w:before="240" w:line="240" w:lineRule="auto"/>
                        <w:contextualSpacing/>
                      </w:pPr>
                      <w:r>
                        <w:t xml:space="preserve">Service Delivery   v. </w:t>
                      </w:r>
                    </w:p>
                    <w:p w14:paraId="13C15CF5" w14:textId="1BE36A02" w:rsidR="006A5960" w:rsidRDefault="006A5960" w:rsidP="00674C85">
                      <w:pPr>
                        <w:pStyle w:val="Heading3"/>
                        <w:spacing w:before="240" w:line="240" w:lineRule="auto"/>
                        <w:contextualSpacing/>
                      </w:pPr>
                      <w:r>
                        <w:t>Job Placement</w:t>
                      </w:r>
                    </w:p>
                    <w:p w14:paraId="3C3AFF72" w14:textId="4A6B16ED" w:rsidR="006A5960" w:rsidRDefault="006A5960" w:rsidP="00674C85">
                      <w:pPr>
                        <w:spacing w:after="0" w:line="240" w:lineRule="auto"/>
                        <w:rPr>
                          <w:rFonts w:ascii="Times New Roman" w:hAnsi="Times New Roman" w:cs="Times New Roman"/>
                          <w:bCs/>
                          <w:sz w:val="22"/>
                          <w:szCs w:val="22"/>
                        </w:rPr>
                      </w:pPr>
                      <w:r w:rsidRPr="000A3CD6">
                        <w:rPr>
                          <w:rFonts w:ascii="Times New Roman" w:hAnsi="Times New Roman" w:cs="Times New Roman"/>
                          <w:bCs/>
                          <w:sz w:val="22"/>
                          <w:szCs w:val="22"/>
                        </w:rPr>
                        <w:t>Many</w:t>
                      </w:r>
                      <w:r>
                        <w:rPr>
                          <w:rFonts w:ascii="Times New Roman" w:hAnsi="Times New Roman" w:cs="Times New Roman"/>
                          <w:bCs/>
                          <w:sz w:val="22"/>
                          <w:szCs w:val="22"/>
                        </w:rPr>
                        <w:t xml:space="preserve"> PES </w:t>
                      </w:r>
                      <w:r w:rsidRPr="00232D16">
                        <w:rPr>
                          <w:rFonts w:ascii="Times New Roman" w:hAnsi="Times New Roman" w:cs="Times New Roman"/>
                          <w:bCs/>
                          <w:sz w:val="22"/>
                          <w:szCs w:val="22"/>
                        </w:rPr>
                        <w:t xml:space="preserve">systems </w:t>
                      </w:r>
                      <w:r>
                        <w:rPr>
                          <w:rFonts w:ascii="Times New Roman" w:hAnsi="Times New Roman" w:cs="Times New Roman"/>
                          <w:bCs/>
                          <w:sz w:val="22"/>
                          <w:szCs w:val="22"/>
                        </w:rPr>
                        <w:t xml:space="preserve">in developed countries </w:t>
                      </w:r>
                      <w:r w:rsidRPr="00232D16">
                        <w:rPr>
                          <w:rFonts w:ascii="Times New Roman" w:hAnsi="Times New Roman" w:cs="Times New Roman"/>
                          <w:bCs/>
                          <w:sz w:val="22"/>
                          <w:szCs w:val="22"/>
                        </w:rPr>
                        <w:t xml:space="preserve">were </w:t>
                      </w:r>
                      <w:r w:rsidRPr="007F5442">
                        <w:rPr>
                          <w:rStyle w:val="SubtleReference"/>
                          <w:rFonts w:ascii="Times New Roman" w:hAnsi="Times New Roman" w:cs="Times New Roman"/>
                          <w:sz w:val="22"/>
                          <w:szCs w:val="22"/>
                        </w:rPr>
                        <w:t>initially</w:t>
                      </w:r>
                      <w:r w:rsidRPr="007F5442">
                        <w:rPr>
                          <w:rFonts w:ascii="Times New Roman" w:hAnsi="Times New Roman" w:cs="Times New Roman"/>
                          <w:bCs/>
                          <w:sz w:val="22"/>
                          <w:szCs w:val="22"/>
                        </w:rPr>
                        <w:t xml:space="preserve"> </w:t>
                      </w:r>
                      <w:r w:rsidRPr="007F5442">
                        <w:rPr>
                          <w:rStyle w:val="SubtleReference"/>
                          <w:rFonts w:ascii="Times New Roman" w:hAnsi="Times New Roman" w:cs="Times New Roman"/>
                          <w:sz w:val="22"/>
                          <w:szCs w:val="22"/>
                        </w:rPr>
                        <w:t>designed to deliver generous unemployment insurance to manufacturing workers</w:t>
                      </w:r>
                      <w:r>
                        <w:rPr>
                          <w:rStyle w:val="SubtleReference"/>
                          <w:sz w:val="22"/>
                          <w:szCs w:val="22"/>
                        </w:rPr>
                        <w:t xml:space="preserve"> </w:t>
                      </w:r>
                      <w:r>
                        <w:rPr>
                          <w:rFonts w:ascii="Times New Roman" w:hAnsi="Times New Roman" w:cs="Times New Roman"/>
                          <w:bCs/>
                          <w:sz w:val="22"/>
                          <w:szCs w:val="22"/>
                        </w:rPr>
                        <w:t>as they searched for employment.</w:t>
                      </w:r>
                    </w:p>
                    <w:p w14:paraId="5EBAA633" w14:textId="5A3D29A4" w:rsidR="006A5960" w:rsidRDefault="006A5960" w:rsidP="00674C85">
                      <w:pPr>
                        <w:spacing w:after="0" w:line="240" w:lineRule="auto"/>
                        <w:rPr>
                          <w:rFonts w:ascii="Times New Roman" w:hAnsi="Times New Roman" w:cs="Times New Roman"/>
                          <w:bCs/>
                          <w:sz w:val="22"/>
                          <w:szCs w:val="22"/>
                        </w:rPr>
                      </w:pPr>
                      <w:r>
                        <w:rPr>
                          <w:rFonts w:ascii="Times New Roman" w:hAnsi="Times New Roman" w:cs="Times New Roman"/>
                          <w:bCs/>
                          <w:sz w:val="22"/>
                          <w:szCs w:val="22"/>
                        </w:rPr>
                        <w:t xml:space="preserve">PES best practices are to expand this service delivery system to </w:t>
                      </w:r>
                      <w:r w:rsidRPr="007F5442">
                        <w:rPr>
                          <w:rStyle w:val="SubtleReference"/>
                          <w:rFonts w:ascii="Times New Roman" w:hAnsi="Times New Roman" w:cs="Times New Roman"/>
                          <w:sz w:val="22"/>
                          <w:szCs w:val="22"/>
                        </w:rPr>
                        <w:t>prioritize employment services, namely</w:t>
                      </w:r>
                      <w:r w:rsidRPr="007F5442">
                        <w:rPr>
                          <w:rFonts w:ascii="Times New Roman" w:hAnsi="Times New Roman" w:cs="Times New Roman"/>
                          <w:bCs/>
                          <w:sz w:val="22"/>
                          <w:szCs w:val="22"/>
                        </w:rPr>
                        <w:t xml:space="preserve"> </w:t>
                      </w:r>
                      <w:r w:rsidRPr="007F5442">
                        <w:rPr>
                          <w:rStyle w:val="SubtleReference"/>
                          <w:rFonts w:ascii="Times New Roman" w:hAnsi="Times New Roman" w:cs="Times New Roman"/>
                          <w:sz w:val="22"/>
                          <w:szCs w:val="22"/>
                        </w:rPr>
                        <w:t>job search and placement assistance to ever expanding types of employment</w:t>
                      </w:r>
                      <w:r w:rsidRPr="007F5442">
                        <w:rPr>
                          <w:rFonts w:ascii="Times New Roman" w:hAnsi="Times New Roman" w:cs="Times New Roman"/>
                          <w:bCs/>
                          <w:sz w:val="22"/>
                          <w:szCs w:val="22"/>
                        </w:rPr>
                        <w:t xml:space="preserve">. </w:t>
                      </w:r>
                      <w:r>
                        <w:rPr>
                          <w:rFonts w:ascii="Times New Roman" w:hAnsi="Times New Roman" w:cs="Times New Roman"/>
                          <w:bCs/>
                          <w:sz w:val="22"/>
                          <w:szCs w:val="22"/>
                        </w:rPr>
                        <w:t xml:space="preserve">These systems work to </w:t>
                      </w:r>
                      <w:r w:rsidRPr="00232D16">
                        <w:rPr>
                          <w:rFonts w:ascii="Times New Roman" w:hAnsi="Times New Roman" w:cs="Times New Roman"/>
                          <w:bCs/>
                          <w:sz w:val="22"/>
                          <w:szCs w:val="22"/>
                        </w:rPr>
                        <w:t>help all workers</w:t>
                      </w:r>
                      <w:r>
                        <w:rPr>
                          <w:rFonts w:ascii="Times New Roman" w:hAnsi="Times New Roman" w:cs="Times New Roman"/>
                          <w:bCs/>
                          <w:sz w:val="22"/>
                          <w:szCs w:val="22"/>
                        </w:rPr>
                        <w:t xml:space="preserve"> (not just the unemployed)</w:t>
                      </w:r>
                      <w:r w:rsidRPr="00232D16">
                        <w:rPr>
                          <w:rFonts w:ascii="Times New Roman" w:hAnsi="Times New Roman" w:cs="Times New Roman"/>
                          <w:bCs/>
                          <w:sz w:val="22"/>
                          <w:szCs w:val="22"/>
                        </w:rPr>
                        <w:t xml:space="preserve"> find quality</w:t>
                      </w:r>
                      <w:r>
                        <w:rPr>
                          <w:rFonts w:ascii="Times New Roman" w:hAnsi="Times New Roman" w:cs="Times New Roman"/>
                          <w:bCs/>
                          <w:sz w:val="22"/>
                          <w:szCs w:val="22"/>
                        </w:rPr>
                        <w:t xml:space="preserve"> employment by providing such services as job counseling, job search assistance, or vocational training. </w:t>
                      </w:r>
                    </w:p>
                    <w:p w14:paraId="6717E205" w14:textId="4F3447C9" w:rsidR="006A5960" w:rsidRDefault="006A5960" w:rsidP="00674C85">
                      <w:pPr>
                        <w:pStyle w:val="Heading3"/>
                        <w:spacing w:line="240" w:lineRule="auto"/>
                      </w:pPr>
                      <w:r>
                        <w:t>Decentralization</w:t>
                      </w:r>
                    </w:p>
                    <w:p w14:paraId="4FF6A17A" w14:textId="7EFEEC54" w:rsidR="006A5960" w:rsidRDefault="006A5960" w:rsidP="00674C85">
                      <w:pPr>
                        <w:spacing w:after="0" w:line="240" w:lineRule="auto"/>
                        <w:rPr>
                          <w:rFonts w:ascii="Times New Roman" w:hAnsi="Times New Roman" w:cs="Times New Roman"/>
                          <w:bCs/>
                          <w:sz w:val="22"/>
                          <w:szCs w:val="22"/>
                        </w:rPr>
                      </w:pPr>
                      <w:r>
                        <w:rPr>
                          <w:rFonts w:ascii="Times New Roman" w:hAnsi="Times New Roman" w:cs="Times New Roman"/>
                          <w:bCs/>
                          <w:sz w:val="22"/>
                          <w:szCs w:val="22"/>
                        </w:rPr>
                        <w:t xml:space="preserve">Certain countries have chosen to organize </w:t>
                      </w:r>
                      <w:r w:rsidR="00646C57">
                        <w:rPr>
                          <w:rFonts w:ascii="Times New Roman" w:hAnsi="Times New Roman" w:cs="Times New Roman"/>
                          <w:bCs/>
                          <w:sz w:val="22"/>
                          <w:szCs w:val="22"/>
                        </w:rPr>
                        <w:t xml:space="preserve">more decentralized </w:t>
                      </w:r>
                      <w:r>
                        <w:rPr>
                          <w:rFonts w:ascii="Times New Roman" w:hAnsi="Times New Roman" w:cs="Times New Roman"/>
                          <w:bCs/>
                          <w:sz w:val="22"/>
                          <w:szCs w:val="22"/>
                        </w:rPr>
                        <w:t>PES system</w:t>
                      </w:r>
                      <w:r w:rsidR="00646C57">
                        <w:rPr>
                          <w:rFonts w:ascii="Times New Roman" w:hAnsi="Times New Roman" w:cs="Times New Roman"/>
                          <w:bCs/>
                          <w:sz w:val="22"/>
                          <w:szCs w:val="22"/>
                        </w:rPr>
                        <w:t xml:space="preserve">s that </w:t>
                      </w:r>
                      <w:r>
                        <w:rPr>
                          <w:rFonts w:ascii="Times New Roman" w:hAnsi="Times New Roman" w:cs="Times New Roman"/>
                          <w:bCs/>
                          <w:sz w:val="22"/>
                          <w:szCs w:val="22"/>
                        </w:rPr>
                        <w:t xml:space="preserve">typically </w:t>
                      </w:r>
                      <w:r w:rsidR="00646C57">
                        <w:rPr>
                          <w:rFonts w:ascii="Times New Roman" w:hAnsi="Times New Roman" w:cs="Times New Roman"/>
                          <w:bCs/>
                          <w:sz w:val="22"/>
                          <w:szCs w:val="22"/>
                        </w:rPr>
                        <w:t>are more</w:t>
                      </w:r>
                      <w:r>
                        <w:rPr>
                          <w:rFonts w:ascii="Times New Roman" w:hAnsi="Times New Roman" w:cs="Times New Roman"/>
                          <w:bCs/>
                          <w:sz w:val="22"/>
                          <w:szCs w:val="22"/>
                        </w:rPr>
                        <w:t xml:space="preserve"> flexibl</w:t>
                      </w:r>
                      <w:r w:rsidR="00646C57">
                        <w:rPr>
                          <w:rFonts w:ascii="Times New Roman" w:hAnsi="Times New Roman" w:cs="Times New Roman"/>
                          <w:bCs/>
                          <w:sz w:val="22"/>
                          <w:szCs w:val="22"/>
                        </w:rPr>
                        <w:t>e</w:t>
                      </w:r>
                      <w:r>
                        <w:rPr>
                          <w:rFonts w:ascii="Times New Roman" w:hAnsi="Times New Roman" w:cs="Times New Roman"/>
                          <w:bCs/>
                          <w:sz w:val="22"/>
                          <w:szCs w:val="22"/>
                        </w:rPr>
                        <w:t xml:space="preserve"> </w:t>
                      </w:r>
                      <w:r w:rsidR="00646C57">
                        <w:rPr>
                          <w:rFonts w:ascii="Times New Roman" w:hAnsi="Times New Roman" w:cs="Times New Roman"/>
                          <w:bCs/>
                          <w:sz w:val="22"/>
                          <w:szCs w:val="22"/>
                        </w:rPr>
                        <w:t xml:space="preserve">in </w:t>
                      </w:r>
                      <w:r>
                        <w:rPr>
                          <w:rFonts w:ascii="Times New Roman" w:hAnsi="Times New Roman" w:cs="Times New Roman"/>
                          <w:bCs/>
                          <w:sz w:val="22"/>
                          <w:szCs w:val="22"/>
                        </w:rPr>
                        <w:t>respond</w:t>
                      </w:r>
                      <w:r w:rsidR="00646C57">
                        <w:rPr>
                          <w:rFonts w:ascii="Times New Roman" w:hAnsi="Times New Roman" w:cs="Times New Roman"/>
                          <w:bCs/>
                          <w:sz w:val="22"/>
                          <w:szCs w:val="22"/>
                        </w:rPr>
                        <w:t>ing</w:t>
                      </w:r>
                      <w:r>
                        <w:rPr>
                          <w:rFonts w:ascii="Times New Roman" w:hAnsi="Times New Roman" w:cs="Times New Roman"/>
                          <w:bCs/>
                          <w:sz w:val="22"/>
                          <w:szCs w:val="22"/>
                        </w:rPr>
                        <w:t xml:space="preserve"> to local market conditions</w:t>
                      </w:r>
                      <w:r w:rsidR="00646C57">
                        <w:rPr>
                          <w:rFonts w:ascii="Times New Roman" w:hAnsi="Times New Roman" w:cs="Times New Roman"/>
                          <w:bCs/>
                          <w:sz w:val="22"/>
                          <w:szCs w:val="22"/>
                        </w:rPr>
                        <w:t xml:space="preserve"> without</w:t>
                      </w:r>
                      <w:r>
                        <w:rPr>
                          <w:rFonts w:ascii="Times New Roman" w:hAnsi="Times New Roman" w:cs="Times New Roman"/>
                          <w:bCs/>
                          <w:sz w:val="22"/>
                          <w:szCs w:val="22"/>
                        </w:rPr>
                        <w:t xml:space="preserve"> inhibit</w:t>
                      </w:r>
                      <w:r w:rsidR="00646C57">
                        <w:rPr>
                          <w:rFonts w:ascii="Times New Roman" w:hAnsi="Times New Roman" w:cs="Times New Roman"/>
                          <w:bCs/>
                          <w:sz w:val="22"/>
                          <w:szCs w:val="22"/>
                        </w:rPr>
                        <w:t>ing</w:t>
                      </w:r>
                      <w:r>
                        <w:rPr>
                          <w:rFonts w:ascii="Times New Roman" w:hAnsi="Times New Roman" w:cs="Times New Roman"/>
                          <w:bCs/>
                          <w:sz w:val="22"/>
                          <w:szCs w:val="22"/>
                        </w:rPr>
                        <w:t xml:space="preserve"> local providers from working together towards national employment goal</w:t>
                      </w:r>
                      <w:r w:rsidR="005C4688">
                        <w:rPr>
                          <w:rFonts w:ascii="Times New Roman" w:hAnsi="Times New Roman" w:cs="Times New Roman"/>
                          <w:bCs/>
                          <w:sz w:val="22"/>
                          <w:szCs w:val="22"/>
                        </w:rPr>
                        <w:t>s</w:t>
                      </w:r>
                      <w:r w:rsidR="00646C57">
                        <w:rPr>
                          <w:rFonts w:ascii="Times New Roman" w:hAnsi="Times New Roman" w:cs="Times New Roman"/>
                          <w:bCs/>
                          <w:sz w:val="22"/>
                          <w:szCs w:val="22"/>
                        </w:rPr>
                        <w:t xml:space="preserve">. Successful systems still require strong national standards and support to guarantee </w:t>
                      </w:r>
                      <w:r w:rsidR="00F9040C">
                        <w:rPr>
                          <w:rFonts w:ascii="Times New Roman" w:hAnsi="Times New Roman" w:cs="Times New Roman"/>
                          <w:bCs/>
                          <w:sz w:val="22"/>
                          <w:szCs w:val="22"/>
                        </w:rPr>
                        <w:t xml:space="preserve">quality </w:t>
                      </w:r>
                      <w:r w:rsidR="00646C57">
                        <w:rPr>
                          <w:rFonts w:ascii="Times New Roman" w:hAnsi="Times New Roman" w:cs="Times New Roman"/>
                          <w:bCs/>
                          <w:sz w:val="22"/>
                          <w:szCs w:val="22"/>
                        </w:rPr>
                        <w:t>service</w:t>
                      </w:r>
                      <w:r w:rsidR="00F9040C">
                        <w:rPr>
                          <w:rFonts w:ascii="Times New Roman" w:hAnsi="Times New Roman" w:cs="Times New Roman"/>
                          <w:bCs/>
                          <w:sz w:val="22"/>
                          <w:szCs w:val="22"/>
                        </w:rPr>
                        <w:t>s</w:t>
                      </w:r>
                      <w:r w:rsidR="00646C57">
                        <w:rPr>
                          <w:rFonts w:ascii="Times New Roman" w:hAnsi="Times New Roman" w:cs="Times New Roman"/>
                          <w:bCs/>
                          <w:sz w:val="22"/>
                          <w:szCs w:val="22"/>
                        </w:rPr>
                        <w:t xml:space="preserve"> nation-wide.</w:t>
                      </w:r>
                    </w:p>
                    <w:p w14:paraId="45077AE3" w14:textId="691D1DFC" w:rsidR="006A5960" w:rsidRPr="000A3CD6" w:rsidRDefault="006A5960" w:rsidP="00674C85">
                      <w:pPr>
                        <w:spacing w:after="0" w:line="240" w:lineRule="auto"/>
                        <w:rPr>
                          <w:rFonts w:ascii="Times New Roman" w:hAnsi="Times New Roman" w:cs="Times New Roman"/>
                          <w:bCs/>
                          <w:sz w:val="22"/>
                          <w:szCs w:val="22"/>
                        </w:rPr>
                      </w:pPr>
                      <w:r>
                        <w:rPr>
                          <w:rFonts w:ascii="Times New Roman" w:hAnsi="Times New Roman" w:cs="Times New Roman"/>
                          <w:bCs/>
                          <w:sz w:val="22"/>
                          <w:szCs w:val="22"/>
                        </w:rPr>
                        <w:t xml:space="preserve">Mexico’s PES system is </w:t>
                      </w:r>
                      <w:r w:rsidR="00646C57">
                        <w:rPr>
                          <w:rFonts w:ascii="Times New Roman" w:hAnsi="Times New Roman" w:cs="Times New Roman"/>
                          <w:bCs/>
                          <w:sz w:val="22"/>
                          <w:szCs w:val="22"/>
                        </w:rPr>
                        <w:t>a good example of a</w:t>
                      </w:r>
                      <w:r>
                        <w:rPr>
                          <w:rFonts w:ascii="Times New Roman" w:hAnsi="Times New Roman" w:cs="Times New Roman"/>
                          <w:bCs/>
                          <w:sz w:val="22"/>
                          <w:szCs w:val="22"/>
                        </w:rPr>
                        <w:t xml:space="preserve"> decentralized system where the national government provides base financing and national program structure, while allowing local governments to supplement this funding to serve local service projects, and to innovate with how services are provided based on local needs.</w:t>
                      </w:r>
                    </w:p>
                    <w:p w14:paraId="01D74457" w14:textId="77777777" w:rsidR="006A5960" w:rsidRPr="000A3CD6" w:rsidRDefault="006A5960" w:rsidP="00674C85">
                      <w:pPr>
                        <w:spacing w:after="0" w:line="240" w:lineRule="auto"/>
                        <w:rPr>
                          <w:rFonts w:ascii="Times New Roman" w:hAnsi="Times New Roman" w:cs="Times New Roman"/>
                          <w:b/>
                          <w:bCs/>
                          <w:sz w:val="22"/>
                          <w:szCs w:val="22"/>
                        </w:rPr>
                      </w:pPr>
                    </w:p>
                    <w:p w14:paraId="43AF62C3" w14:textId="041EA486" w:rsidR="006A5960" w:rsidRPr="000A3CD6" w:rsidRDefault="006A5960" w:rsidP="00674C85">
                      <w:pPr>
                        <w:spacing w:after="0" w:line="240" w:lineRule="auto"/>
                        <w:rPr>
                          <w:sz w:val="22"/>
                          <w:szCs w:val="22"/>
                        </w:rPr>
                      </w:pPr>
                    </w:p>
                  </w:txbxContent>
                </v:textbox>
              </v:shape>
            </w:pict>
          </mc:Fallback>
        </mc:AlternateContent>
      </w:r>
    </w:p>
    <w:p w14:paraId="312542B0" w14:textId="051C4D13" w:rsidR="00B617AD" w:rsidRPr="008D7B3D" w:rsidRDefault="00B617AD" w:rsidP="00B617AD">
      <w:pPr>
        <w:tabs>
          <w:tab w:val="left" w:pos="560"/>
          <w:tab w:val="left" w:pos="1080"/>
          <w:tab w:val="left" w:pos="1440"/>
          <w:tab w:val="left" w:pos="1800"/>
          <w:tab w:val="left" w:pos="2160"/>
          <w:tab w:val="left" w:pos="2880"/>
          <w:tab w:val="left" w:pos="3600"/>
          <w:tab w:val="left" w:pos="4320"/>
        </w:tabs>
        <w:autoSpaceDE w:val="0"/>
        <w:autoSpaceDN w:val="0"/>
        <w:adjustRightInd w:val="0"/>
        <w:spacing w:line="264" w:lineRule="auto"/>
        <w:jc w:val="both"/>
        <w:rPr>
          <w:rFonts w:cstheme="minorHAnsi"/>
          <w:b/>
          <w:bCs/>
        </w:rPr>
      </w:pPr>
      <w:r w:rsidRPr="008D7B3D">
        <w:rPr>
          <w:rFonts w:cstheme="minorHAnsi"/>
        </w:rPr>
        <w:t xml:space="preserve">. </w:t>
      </w:r>
    </w:p>
    <w:p w14:paraId="7D7C161A" w14:textId="76C5F274" w:rsidR="00B617AD" w:rsidRPr="008D7B3D" w:rsidRDefault="00B617AD" w:rsidP="00B617AD">
      <w:pPr>
        <w:tabs>
          <w:tab w:val="left" w:pos="560"/>
          <w:tab w:val="left" w:pos="1080"/>
          <w:tab w:val="left" w:pos="1440"/>
          <w:tab w:val="left" w:pos="1800"/>
          <w:tab w:val="left" w:pos="2160"/>
          <w:tab w:val="left" w:pos="2880"/>
          <w:tab w:val="left" w:pos="3600"/>
          <w:tab w:val="left" w:pos="4320"/>
        </w:tabs>
        <w:autoSpaceDE w:val="0"/>
        <w:autoSpaceDN w:val="0"/>
        <w:adjustRightInd w:val="0"/>
        <w:spacing w:line="264" w:lineRule="auto"/>
        <w:jc w:val="both"/>
        <w:rPr>
          <w:rFonts w:cstheme="minorHAnsi"/>
          <w:b/>
          <w:bCs/>
        </w:rPr>
      </w:pPr>
    </w:p>
    <w:p w14:paraId="260B58D4" w14:textId="4B3D0CC7" w:rsidR="004C67FF" w:rsidRPr="008D7B3D" w:rsidRDefault="004C67FF" w:rsidP="00B617AD">
      <w:pPr>
        <w:tabs>
          <w:tab w:val="left" w:pos="560"/>
          <w:tab w:val="left" w:pos="1080"/>
          <w:tab w:val="left" w:pos="1440"/>
          <w:tab w:val="left" w:pos="1800"/>
          <w:tab w:val="left" w:pos="2160"/>
          <w:tab w:val="left" w:pos="2880"/>
          <w:tab w:val="left" w:pos="3600"/>
          <w:tab w:val="left" w:pos="4320"/>
        </w:tabs>
        <w:autoSpaceDE w:val="0"/>
        <w:autoSpaceDN w:val="0"/>
        <w:adjustRightInd w:val="0"/>
        <w:spacing w:line="264" w:lineRule="auto"/>
        <w:jc w:val="both"/>
        <w:rPr>
          <w:rFonts w:cstheme="minorHAnsi"/>
          <w:b/>
          <w:bCs/>
        </w:rPr>
      </w:pPr>
    </w:p>
    <w:p w14:paraId="77CC7872" w14:textId="13B0BE87" w:rsidR="004C67FF" w:rsidRPr="008D7B3D" w:rsidRDefault="004C67FF" w:rsidP="00B617AD">
      <w:pPr>
        <w:tabs>
          <w:tab w:val="left" w:pos="560"/>
          <w:tab w:val="left" w:pos="1080"/>
          <w:tab w:val="left" w:pos="1440"/>
          <w:tab w:val="left" w:pos="1800"/>
          <w:tab w:val="left" w:pos="2160"/>
          <w:tab w:val="left" w:pos="2880"/>
          <w:tab w:val="left" w:pos="3600"/>
          <w:tab w:val="left" w:pos="4320"/>
        </w:tabs>
        <w:autoSpaceDE w:val="0"/>
        <w:autoSpaceDN w:val="0"/>
        <w:adjustRightInd w:val="0"/>
        <w:spacing w:line="264" w:lineRule="auto"/>
        <w:jc w:val="both"/>
        <w:rPr>
          <w:rFonts w:cstheme="minorHAnsi"/>
          <w:b/>
          <w:bCs/>
        </w:rPr>
      </w:pPr>
    </w:p>
    <w:p w14:paraId="79E4C609" w14:textId="3F956EC2" w:rsidR="004C67FF" w:rsidRPr="008D7B3D" w:rsidRDefault="004C67FF" w:rsidP="00B617AD">
      <w:pPr>
        <w:tabs>
          <w:tab w:val="left" w:pos="560"/>
          <w:tab w:val="left" w:pos="1080"/>
          <w:tab w:val="left" w:pos="1440"/>
          <w:tab w:val="left" w:pos="1800"/>
          <w:tab w:val="left" w:pos="2160"/>
          <w:tab w:val="left" w:pos="2880"/>
          <w:tab w:val="left" w:pos="3600"/>
          <w:tab w:val="left" w:pos="4320"/>
        </w:tabs>
        <w:autoSpaceDE w:val="0"/>
        <w:autoSpaceDN w:val="0"/>
        <w:adjustRightInd w:val="0"/>
        <w:spacing w:line="264" w:lineRule="auto"/>
        <w:jc w:val="both"/>
        <w:rPr>
          <w:rFonts w:cstheme="minorHAnsi"/>
          <w:b/>
          <w:bCs/>
        </w:rPr>
      </w:pPr>
    </w:p>
    <w:p w14:paraId="661C35E8" w14:textId="634D0050" w:rsidR="004C67FF" w:rsidRPr="008D7B3D" w:rsidRDefault="004C67FF" w:rsidP="00B617AD">
      <w:pPr>
        <w:tabs>
          <w:tab w:val="left" w:pos="560"/>
          <w:tab w:val="left" w:pos="1080"/>
          <w:tab w:val="left" w:pos="1440"/>
          <w:tab w:val="left" w:pos="1800"/>
          <w:tab w:val="left" w:pos="2160"/>
          <w:tab w:val="left" w:pos="2880"/>
          <w:tab w:val="left" w:pos="3600"/>
          <w:tab w:val="left" w:pos="4320"/>
        </w:tabs>
        <w:autoSpaceDE w:val="0"/>
        <w:autoSpaceDN w:val="0"/>
        <w:adjustRightInd w:val="0"/>
        <w:spacing w:line="264" w:lineRule="auto"/>
        <w:jc w:val="both"/>
        <w:rPr>
          <w:rFonts w:cstheme="minorHAnsi"/>
          <w:b/>
          <w:bCs/>
        </w:rPr>
      </w:pPr>
    </w:p>
    <w:p w14:paraId="1C11E0A5" w14:textId="74E3DCC6" w:rsidR="004C67FF" w:rsidRPr="008D7B3D" w:rsidRDefault="004C67FF" w:rsidP="00B617AD">
      <w:pPr>
        <w:tabs>
          <w:tab w:val="left" w:pos="560"/>
          <w:tab w:val="left" w:pos="1080"/>
          <w:tab w:val="left" w:pos="1440"/>
          <w:tab w:val="left" w:pos="1800"/>
          <w:tab w:val="left" w:pos="2160"/>
          <w:tab w:val="left" w:pos="2880"/>
          <w:tab w:val="left" w:pos="3600"/>
          <w:tab w:val="left" w:pos="4320"/>
        </w:tabs>
        <w:autoSpaceDE w:val="0"/>
        <w:autoSpaceDN w:val="0"/>
        <w:adjustRightInd w:val="0"/>
        <w:spacing w:line="264" w:lineRule="auto"/>
        <w:jc w:val="both"/>
        <w:rPr>
          <w:rFonts w:cstheme="minorHAnsi"/>
          <w:b/>
          <w:bCs/>
        </w:rPr>
      </w:pPr>
    </w:p>
    <w:p w14:paraId="64999907" w14:textId="7390A08B" w:rsidR="004C67FF" w:rsidRPr="008D7B3D" w:rsidRDefault="004C67FF" w:rsidP="00B617AD">
      <w:pPr>
        <w:tabs>
          <w:tab w:val="left" w:pos="560"/>
          <w:tab w:val="left" w:pos="1080"/>
          <w:tab w:val="left" w:pos="1440"/>
          <w:tab w:val="left" w:pos="1800"/>
          <w:tab w:val="left" w:pos="2160"/>
          <w:tab w:val="left" w:pos="2880"/>
          <w:tab w:val="left" w:pos="3600"/>
          <w:tab w:val="left" w:pos="4320"/>
        </w:tabs>
        <w:autoSpaceDE w:val="0"/>
        <w:autoSpaceDN w:val="0"/>
        <w:adjustRightInd w:val="0"/>
        <w:spacing w:line="264" w:lineRule="auto"/>
        <w:jc w:val="both"/>
        <w:rPr>
          <w:rFonts w:cstheme="minorHAnsi"/>
          <w:b/>
          <w:bCs/>
        </w:rPr>
      </w:pPr>
    </w:p>
    <w:p w14:paraId="0E6BF022" w14:textId="77777777" w:rsidR="004C67FF" w:rsidRPr="008D7B3D" w:rsidRDefault="004C67FF" w:rsidP="00B617AD">
      <w:pPr>
        <w:tabs>
          <w:tab w:val="left" w:pos="560"/>
          <w:tab w:val="left" w:pos="1080"/>
          <w:tab w:val="left" w:pos="1440"/>
          <w:tab w:val="left" w:pos="1800"/>
          <w:tab w:val="left" w:pos="2160"/>
          <w:tab w:val="left" w:pos="2880"/>
          <w:tab w:val="left" w:pos="3600"/>
          <w:tab w:val="left" w:pos="4320"/>
        </w:tabs>
        <w:autoSpaceDE w:val="0"/>
        <w:autoSpaceDN w:val="0"/>
        <w:adjustRightInd w:val="0"/>
        <w:spacing w:line="264" w:lineRule="auto"/>
        <w:jc w:val="both"/>
        <w:rPr>
          <w:rFonts w:cstheme="minorHAnsi"/>
          <w:b/>
          <w:bCs/>
        </w:rPr>
      </w:pPr>
    </w:p>
    <w:p w14:paraId="179568D1" w14:textId="77777777" w:rsidR="00B617AD" w:rsidRPr="008D7B3D" w:rsidRDefault="00B617AD" w:rsidP="00B617AD">
      <w:pPr>
        <w:tabs>
          <w:tab w:val="left" w:pos="560"/>
          <w:tab w:val="left" w:pos="1080"/>
          <w:tab w:val="left" w:pos="1440"/>
          <w:tab w:val="left" w:pos="1800"/>
          <w:tab w:val="left" w:pos="2160"/>
          <w:tab w:val="left" w:pos="2880"/>
          <w:tab w:val="left" w:pos="3600"/>
          <w:tab w:val="left" w:pos="4320"/>
        </w:tabs>
        <w:autoSpaceDE w:val="0"/>
        <w:autoSpaceDN w:val="0"/>
        <w:adjustRightInd w:val="0"/>
        <w:spacing w:line="264" w:lineRule="auto"/>
        <w:jc w:val="both"/>
        <w:rPr>
          <w:rFonts w:cstheme="minorHAnsi"/>
        </w:rPr>
      </w:pPr>
    </w:p>
    <w:p w14:paraId="658266DA" w14:textId="77777777" w:rsidR="004C67FF" w:rsidRPr="008D7B3D" w:rsidRDefault="004C67FF">
      <w:pPr>
        <w:rPr>
          <w:rFonts w:eastAsiaTheme="majorEastAsia" w:cstheme="minorHAnsi"/>
          <w:color w:val="2F5496" w:themeColor="accent1" w:themeShade="BF"/>
          <w:sz w:val="32"/>
          <w:szCs w:val="32"/>
          <w:highlight w:val="yellow"/>
        </w:rPr>
      </w:pPr>
      <w:r w:rsidRPr="008D7B3D">
        <w:rPr>
          <w:rFonts w:cstheme="minorHAnsi"/>
          <w:highlight w:val="yellow"/>
        </w:rPr>
        <w:br w:type="page"/>
      </w:r>
    </w:p>
    <w:p w14:paraId="746913C3" w14:textId="31CF7E61" w:rsidR="00B617AD" w:rsidRPr="008D7B3D" w:rsidRDefault="00A64437" w:rsidP="00885E6A">
      <w:pPr>
        <w:pStyle w:val="Heading1"/>
        <w:jc w:val="center"/>
        <w:rPr>
          <w:rFonts w:cstheme="minorHAnsi"/>
        </w:rPr>
      </w:pPr>
      <w:r w:rsidRPr="008D7B3D">
        <w:rPr>
          <w:rFonts w:cstheme="minorHAnsi"/>
        </w:rPr>
        <w:lastRenderedPageBreak/>
        <w:t>Analysis of ESC Activities in Vietnam</w:t>
      </w:r>
    </w:p>
    <w:p w14:paraId="422D948A" w14:textId="4ADA1AE0" w:rsidR="001F4ADC" w:rsidRPr="008D7B3D" w:rsidRDefault="0066182B" w:rsidP="001F4ADC">
      <w:pPr>
        <w:spacing w:after="360"/>
        <w:rPr>
          <w:rFonts w:cstheme="minorHAnsi"/>
          <w:bCs/>
          <w:sz w:val="22"/>
          <w:szCs w:val="22"/>
        </w:rPr>
      </w:pPr>
      <w:r w:rsidRPr="008D7B3D">
        <w:rPr>
          <w:rFonts w:cstheme="minorHAnsi"/>
          <w:bCs/>
          <w:sz w:val="22"/>
          <w:szCs w:val="22"/>
        </w:rPr>
        <w:t xml:space="preserve">In 2018, </w:t>
      </w:r>
      <w:r w:rsidR="001F4ADC">
        <w:rPr>
          <w:rFonts w:cstheme="minorHAnsi"/>
          <w:bCs/>
          <w:sz w:val="22"/>
          <w:szCs w:val="22"/>
        </w:rPr>
        <w:t xml:space="preserve">the </w:t>
      </w:r>
      <w:r w:rsidR="001F4ADC" w:rsidRPr="008D7B3D">
        <w:rPr>
          <w:rFonts w:cstheme="minorHAnsi"/>
          <w:sz w:val="22"/>
          <w:szCs w:val="22"/>
        </w:rPr>
        <w:t xml:space="preserve">Ministry of Labor, Invalids, and Social Affairs </w:t>
      </w:r>
      <w:r w:rsidR="001F4ADC">
        <w:rPr>
          <w:rFonts w:cstheme="minorHAnsi"/>
          <w:sz w:val="22"/>
          <w:szCs w:val="22"/>
        </w:rPr>
        <w:t>(</w:t>
      </w:r>
      <w:r w:rsidRPr="008D7B3D">
        <w:rPr>
          <w:rFonts w:cstheme="minorHAnsi"/>
          <w:bCs/>
          <w:sz w:val="22"/>
          <w:szCs w:val="22"/>
        </w:rPr>
        <w:t>MOLISA</w:t>
      </w:r>
      <w:r w:rsidR="001F4ADC">
        <w:rPr>
          <w:rFonts w:cstheme="minorHAnsi"/>
          <w:bCs/>
          <w:sz w:val="22"/>
          <w:szCs w:val="22"/>
        </w:rPr>
        <w:t>)</w:t>
      </w:r>
      <w:r w:rsidRPr="008D7B3D">
        <w:rPr>
          <w:rFonts w:cstheme="minorHAnsi"/>
          <w:bCs/>
          <w:sz w:val="22"/>
          <w:szCs w:val="22"/>
        </w:rPr>
        <w:t xml:space="preserve"> reported that there were 98 ESCs in Vietnam. Under the </w:t>
      </w:r>
      <w:r w:rsidR="00335C2E" w:rsidRPr="008D7B3D">
        <w:rPr>
          <w:rFonts w:cstheme="minorHAnsi"/>
          <w:bCs/>
          <w:sz w:val="22"/>
          <w:szCs w:val="22"/>
        </w:rPr>
        <w:t>2013 Employment Law</w:t>
      </w:r>
      <w:r w:rsidRPr="008D7B3D">
        <w:rPr>
          <w:rFonts w:cstheme="minorHAnsi"/>
          <w:bCs/>
          <w:sz w:val="22"/>
          <w:szCs w:val="22"/>
        </w:rPr>
        <w:t>, these are mandated</w:t>
      </w:r>
      <w:r w:rsidR="00335C2E" w:rsidRPr="008D7B3D">
        <w:rPr>
          <w:rFonts w:cstheme="minorHAnsi"/>
          <w:bCs/>
          <w:sz w:val="22"/>
          <w:szCs w:val="22"/>
        </w:rPr>
        <w:t xml:space="preserve"> to provide employment service to all Vietnamese citizens. </w:t>
      </w:r>
    </w:p>
    <w:p w14:paraId="64F4B138" w14:textId="1576EAB3" w:rsidR="00B617AD" w:rsidRPr="008D7B3D" w:rsidRDefault="00A64437" w:rsidP="00DF2241">
      <w:pPr>
        <w:pStyle w:val="Heading2"/>
        <w:rPr>
          <w:rFonts w:cstheme="minorHAnsi"/>
        </w:rPr>
      </w:pPr>
      <w:r w:rsidRPr="008D7B3D">
        <w:rPr>
          <w:rFonts w:cstheme="minorHAnsi"/>
        </w:rPr>
        <w:t xml:space="preserve">National Public Employment </w:t>
      </w:r>
      <w:r w:rsidR="00621D2F" w:rsidRPr="008D7B3D">
        <w:rPr>
          <w:rFonts w:cstheme="minorHAnsi"/>
        </w:rPr>
        <w:t xml:space="preserve">Service </w:t>
      </w:r>
      <w:r w:rsidR="009D2BC5" w:rsidRPr="008D7B3D">
        <w:rPr>
          <w:rFonts w:cstheme="minorHAnsi"/>
        </w:rPr>
        <w:t xml:space="preserve">(PES) </w:t>
      </w:r>
      <w:r w:rsidRPr="008D7B3D">
        <w:rPr>
          <w:rFonts w:cstheme="minorHAnsi"/>
        </w:rPr>
        <w:t>System</w:t>
      </w:r>
    </w:p>
    <w:p w14:paraId="70994D74" w14:textId="0A0A5A9E" w:rsidR="006A4654" w:rsidRPr="008D7B3D" w:rsidRDefault="006A4654" w:rsidP="008C08E5">
      <w:pPr>
        <w:pBdr>
          <w:top w:val="single" w:sz="4" w:space="1" w:color="auto"/>
          <w:left w:val="single" w:sz="4" w:space="4" w:color="auto"/>
          <w:bottom w:val="single" w:sz="4" w:space="1" w:color="auto"/>
          <w:right w:val="single" w:sz="4" w:space="4" w:color="auto"/>
        </w:pBdr>
        <w:tabs>
          <w:tab w:val="left" w:pos="560"/>
          <w:tab w:val="left" w:pos="1120"/>
          <w:tab w:val="left" w:pos="1800"/>
          <w:tab w:val="left" w:pos="2160"/>
          <w:tab w:val="left" w:pos="2880"/>
          <w:tab w:val="left" w:pos="3600"/>
          <w:tab w:val="left" w:pos="4320"/>
        </w:tabs>
        <w:autoSpaceDE w:val="0"/>
        <w:autoSpaceDN w:val="0"/>
        <w:adjustRightInd w:val="0"/>
        <w:spacing w:after="120"/>
        <w:jc w:val="both"/>
        <w:rPr>
          <w:rFonts w:cstheme="minorHAnsi"/>
          <w:b/>
          <w:bCs/>
          <w:sz w:val="22"/>
          <w:szCs w:val="22"/>
        </w:rPr>
      </w:pPr>
      <w:r w:rsidRPr="008D7B3D">
        <w:rPr>
          <w:rFonts w:cstheme="minorHAnsi"/>
          <w:b/>
          <w:bCs/>
          <w:sz w:val="22"/>
          <w:szCs w:val="22"/>
        </w:rPr>
        <w:t xml:space="preserve">Takeaway: </w:t>
      </w:r>
      <w:r w:rsidR="001F4534" w:rsidRPr="008D7B3D">
        <w:rPr>
          <w:rFonts w:cstheme="minorHAnsi"/>
          <w:bCs/>
          <w:sz w:val="22"/>
          <w:szCs w:val="22"/>
        </w:rPr>
        <w:t xml:space="preserve">Vietnam’s </w:t>
      </w:r>
      <w:r w:rsidR="00FF0943" w:rsidRPr="008D7B3D">
        <w:rPr>
          <w:rFonts w:cstheme="minorHAnsi"/>
          <w:bCs/>
          <w:sz w:val="22"/>
          <w:szCs w:val="22"/>
        </w:rPr>
        <w:t xml:space="preserve">decentralized </w:t>
      </w:r>
      <w:r w:rsidR="00621D2F" w:rsidRPr="008D7B3D">
        <w:rPr>
          <w:rFonts w:cstheme="minorHAnsi"/>
          <w:bCs/>
          <w:sz w:val="22"/>
          <w:szCs w:val="22"/>
        </w:rPr>
        <w:t xml:space="preserve">national PES system </w:t>
      </w:r>
      <w:r w:rsidR="00DF2241" w:rsidRPr="008D7B3D">
        <w:rPr>
          <w:rFonts w:cstheme="minorHAnsi"/>
          <w:bCs/>
          <w:sz w:val="22"/>
          <w:szCs w:val="22"/>
        </w:rPr>
        <w:t>inhibits coordination and cooperation</w:t>
      </w:r>
      <w:r w:rsidR="00232D16" w:rsidRPr="008D7B3D">
        <w:rPr>
          <w:rFonts w:cstheme="minorHAnsi"/>
          <w:bCs/>
          <w:sz w:val="22"/>
          <w:szCs w:val="22"/>
        </w:rPr>
        <w:t xml:space="preserve"> between employment service providers and</w:t>
      </w:r>
      <w:r w:rsidR="00DF2241" w:rsidRPr="008D7B3D">
        <w:rPr>
          <w:rFonts w:cstheme="minorHAnsi"/>
          <w:bCs/>
          <w:sz w:val="22"/>
          <w:szCs w:val="22"/>
        </w:rPr>
        <w:t xml:space="preserve"> across regions</w:t>
      </w:r>
      <w:r w:rsidR="00232D16" w:rsidRPr="008D7B3D">
        <w:rPr>
          <w:rFonts w:cstheme="minorHAnsi"/>
          <w:bCs/>
          <w:sz w:val="22"/>
          <w:szCs w:val="22"/>
        </w:rPr>
        <w:t xml:space="preserve">. </w:t>
      </w:r>
      <w:r w:rsidR="00F9040C" w:rsidRPr="008D7B3D">
        <w:rPr>
          <w:rFonts w:cstheme="minorHAnsi"/>
          <w:bCs/>
          <w:sz w:val="22"/>
          <w:szCs w:val="22"/>
        </w:rPr>
        <w:t>The system lacks</w:t>
      </w:r>
      <w:r w:rsidR="00CB508D" w:rsidRPr="008D7B3D">
        <w:rPr>
          <w:rFonts w:cstheme="minorHAnsi"/>
          <w:bCs/>
          <w:sz w:val="22"/>
          <w:szCs w:val="22"/>
        </w:rPr>
        <w:t xml:space="preserve"> a </w:t>
      </w:r>
      <w:r w:rsidR="002A10A0" w:rsidRPr="008D7B3D">
        <w:rPr>
          <w:rFonts w:cstheme="minorHAnsi"/>
          <w:bCs/>
          <w:sz w:val="22"/>
          <w:szCs w:val="22"/>
        </w:rPr>
        <w:t xml:space="preserve">national </w:t>
      </w:r>
      <w:r w:rsidR="00CB508D" w:rsidRPr="008D7B3D">
        <w:rPr>
          <w:rFonts w:cstheme="minorHAnsi"/>
          <w:bCs/>
          <w:sz w:val="22"/>
          <w:szCs w:val="22"/>
        </w:rPr>
        <w:t>framework for</w:t>
      </w:r>
      <w:r w:rsidR="002A10A0" w:rsidRPr="008D7B3D">
        <w:rPr>
          <w:rFonts w:cstheme="minorHAnsi"/>
          <w:bCs/>
          <w:sz w:val="22"/>
          <w:szCs w:val="22"/>
        </w:rPr>
        <w:t xml:space="preserve"> </w:t>
      </w:r>
      <w:r w:rsidR="00FF0943" w:rsidRPr="008D7B3D">
        <w:rPr>
          <w:rFonts w:cstheme="minorHAnsi"/>
          <w:bCs/>
          <w:sz w:val="22"/>
          <w:szCs w:val="22"/>
        </w:rPr>
        <w:t>systematic collaboration</w:t>
      </w:r>
      <w:r w:rsidR="00F9040C" w:rsidRPr="008D7B3D">
        <w:rPr>
          <w:rFonts w:cstheme="minorHAnsi"/>
          <w:bCs/>
          <w:sz w:val="22"/>
          <w:szCs w:val="22"/>
        </w:rPr>
        <w:t>,</w:t>
      </w:r>
      <w:r w:rsidR="002A10A0" w:rsidRPr="008D7B3D">
        <w:rPr>
          <w:rFonts w:cstheme="minorHAnsi"/>
          <w:bCs/>
          <w:sz w:val="22"/>
          <w:szCs w:val="22"/>
        </w:rPr>
        <w:t xml:space="preserve"> </w:t>
      </w:r>
      <w:r w:rsidR="00F9040C" w:rsidRPr="008D7B3D">
        <w:rPr>
          <w:rFonts w:cstheme="minorHAnsi"/>
          <w:bCs/>
          <w:sz w:val="22"/>
          <w:szCs w:val="22"/>
        </w:rPr>
        <w:t xml:space="preserve">thus </w:t>
      </w:r>
      <w:r w:rsidR="00DF2241" w:rsidRPr="008D7B3D">
        <w:rPr>
          <w:rFonts w:cstheme="minorHAnsi"/>
          <w:bCs/>
          <w:sz w:val="22"/>
          <w:szCs w:val="22"/>
        </w:rPr>
        <w:t>limit</w:t>
      </w:r>
      <w:r w:rsidR="00F9040C" w:rsidRPr="008D7B3D">
        <w:rPr>
          <w:rFonts w:cstheme="minorHAnsi"/>
          <w:bCs/>
          <w:sz w:val="22"/>
          <w:szCs w:val="22"/>
        </w:rPr>
        <w:t>ing</w:t>
      </w:r>
      <w:r w:rsidR="00DF2241" w:rsidRPr="008D7B3D">
        <w:rPr>
          <w:rFonts w:cstheme="minorHAnsi"/>
          <w:bCs/>
          <w:sz w:val="22"/>
          <w:szCs w:val="22"/>
        </w:rPr>
        <w:t xml:space="preserve"> the efficacy of individual </w:t>
      </w:r>
      <w:r w:rsidR="00CB508D" w:rsidRPr="008D7B3D">
        <w:rPr>
          <w:rFonts w:cstheme="minorHAnsi"/>
          <w:bCs/>
          <w:sz w:val="22"/>
          <w:szCs w:val="22"/>
        </w:rPr>
        <w:t>ESCs and</w:t>
      </w:r>
      <w:r w:rsidR="008137C5" w:rsidRPr="008D7B3D">
        <w:rPr>
          <w:rFonts w:cstheme="minorHAnsi"/>
          <w:bCs/>
          <w:sz w:val="22"/>
          <w:szCs w:val="22"/>
        </w:rPr>
        <w:t xml:space="preserve"> private </w:t>
      </w:r>
      <w:r w:rsidR="009D2BC5" w:rsidRPr="008D7B3D">
        <w:rPr>
          <w:rFonts w:cstheme="minorHAnsi"/>
          <w:bCs/>
          <w:sz w:val="22"/>
          <w:szCs w:val="22"/>
        </w:rPr>
        <w:t>employment service providers</w:t>
      </w:r>
      <w:r w:rsidR="00DF2241" w:rsidRPr="008D7B3D">
        <w:rPr>
          <w:rFonts w:cstheme="minorHAnsi"/>
          <w:bCs/>
          <w:sz w:val="22"/>
          <w:szCs w:val="22"/>
        </w:rPr>
        <w:t xml:space="preserve"> </w:t>
      </w:r>
      <w:r w:rsidR="00F116A3" w:rsidRPr="008D7B3D">
        <w:rPr>
          <w:rFonts w:cstheme="minorHAnsi"/>
          <w:bCs/>
          <w:sz w:val="22"/>
          <w:szCs w:val="22"/>
        </w:rPr>
        <w:t xml:space="preserve">in </w:t>
      </w:r>
      <w:r w:rsidR="00CB508D" w:rsidRPr="008D7B3D">
        <w:rPr>
          <w:rFonts w:cstheme="minorHAnsi"/>
          <w:bCs/>
          <w:sz w:val="22"/>
          <w:szCs w:val="22"/>
        </w:rPr>
        <w:t>provid</w:t>
      </w:r>
      <w:r w:rsidR="00F116A3" w:rsidRPr="008D7B3D">
        <w:rPr>
          <w:rFonts w:cstheme="minorHAnsi"/>
          <w:bCs/>
          <w:sz w:val="22"/>
          <w:szCs w:val="22"/>
        </w:rPr>
        <w:t>ing</w:t>
      </w:r>
      <w:r w:rsidR="00CC46BA">
        <w:rPr>
          <w:rFonts w:cstheme="minorHAnsi"/>
          <w:bCs/>
          <w:sz w:val="22"/>
          <w:szCs w:val="22"/>
        </w:rPr>
        <w:t xml:space="preserve"> more services of</w:t>
      </w:r>
      <w:r w:rsidR="00CB508D" w:rsidRPr="008D7B3D">
        <w:rPr>
          <w:rFonts w:cstheme="minorHAnsi"/>
          <w:bCs/>
          <w:sz w:val="22"/>
          <w:szCs w:val="22"/>
        </w:rPr>
        <w:t xml:space="preserve"> a more uniform quality.</w:t>
      </w:r>
    </w:p>
    <w:p w14:paraId="7F7EC0F4" w14:textId="76583AD4" w:rsidR="006A4654" w:rsidRPr="008D7B3D" w:rsidRDefault="00DF2241" w:rsidP="008C08E5">
      <w:pPr>
        <w:pStyle w:val="ListParagraph"/>
        <w:numPr>
          <w:ilvl w:val="0"/>
          <w:numId w:val="28"/>
        </w:numPr>
        <w:tabs>
          <w:tab w:val="left" w:pos="560"/>
          <w:tab w:val="left" w:pos="1120"/>
          <w:tab w:val="left" w:pos="1800"/>
          <w:tab w:val="left" w:pos="2160"/>
          <w:tab w:val="left" w:pos="2880"/>
          <w:tab w:val="left" w:pos="3600"/>
          <w:tab w:val="left" w:pos="4320"/>
        </w:tabs>
        <w:autoSpaceDE w:val="0"/>
        <w:autoSpaceDN w:val="0"/>
        <w:adjustRightInd w:val="0"/>
        <w:spacing w:before="0" w:after="120"/>
        <w:ind w:left="360"/>
        <w:contextualSpacing w:val="0"/>
        <w:jc w:val="both"/>
        <w:rPr>
          <w:rFonts w:cstheme="minorHAnsi"/>
          <w:b/>
          <w:bCs/>
          <w:sz w:val="22"/>
          <w:szCs w:val="22"/>
        </w:rPr>
      </w:pPr>
      <w:r w:rsidRPr="008D7B3D">
        <w:rPr>
          <w:rFonts w:cstheme="minorHAnsi"/>
          <w:b/>
          <w:bCs/>
          <w:sz w:val="22"/>
          <w:szCs w:val="22"/>
        </w:rPr>
        <w:t>There are two groups of employment service providers</w:t>
      </w:r>
      <w:r w:rsidRPr="008D7B3D">
        <w:rPr>
          <w:rFonts w:cstheme="minorHAnsi"/>
          <w:bCs/>
          <w:sz w:val="22"/>
          <w:szCs w:val="22"/>
        </w:rPr>
        <w:t xml:space="preserve"> in Vietnam: the </w:t>
      </w:r>
      <w:r w:rsidRPr="008D7B3D">
        <w:rPr>
          <w:rStyle w:val="SubtleReference"/>
          <w:rFonts w:cstheme="minorHAnsi"/>
          <w:sz w:val="22"/>
          <w:szCs w:val="22"/>
        </w:rPr>
        <w:t>public Employment Service Center</w:t>
      </w:r>
      <w:r w:rsidRPr="008D7B3D">
        <w:rPr>
          <w:rFonts w:cstheme="minorHAnsi"/>
          <w:bCs/>
          <w:sz w:val="22"/>
          <w:szCs w:val="22"/>
        </w:rPr>
        <w:t>s (ESCs), which have a mandate to serve all job seekers yet primarily serve unemployment insurance beneficiaries working in formal sectors</w:t>
      </w:r>
      <w:r w:rsidR="007B64AB" w:rsidRPr="008D7B3D">
        <w:rPr>
          <w:rFonts w:cstheme="minorHAnsi"/>
          <w:bCs/>
          <w:sz w:val="22"/>
          <w:szCs w:val="22"/>
        </w:rPr>
        <w:t xml:space="preserve"> (i.e. contracted workers)</w:t>
      </w:r>
      <w:r w:rsidRPr="008D7B3D">
        <w:rPr>
          <w:rFonts w:cstheme="minorHAnsi"/>
          <w:bCs/>
          <w:sz w:val="22"/>
          <w:szCs w:val="22"/>
        </w:rPr>
        <w:t xml:space="preserve">, and the </w:t>
      </w:r>
      <w:r w:rsidRPr="008D7B3D">
        <w:rPr>
          <w:rStyle w:val="SubtleReference"/>
          <w:rFonts w:cstheme="minorHAnsi"/>
          <w:sz w:val="22"/>
          <w:szCs w:val="22"/>
        </w:rPr>
        <w:t>private employment agencies</w:t>
      </w:r>
      <w:r w:rsidRPr="008D7B3D">
        <w:rPr>
          <w:rFonts w:cstheme="minorHAnsi"/>
          <w:bCs/>
          <w:sz w:val="22"/>
          <w:szCs w:val="22"/>
        </w:rPr>
        <w:t xml:space="preserve">, which primarily serve foreign firms looking for high-skilled workers. </w:t>
      </w:r>
      <w:r w:rsidR="00232D16" w:rsidRPr="008D7B3D">
        <w:rPr>
          <w:rFonts w:cstheme="minorHAnsi"/>
          <w:bCs/>
          <w:sz w:val="22"/>
          <w:szCs w:val="22"/>
        </w:rPr>
        <w:t>There is little cooperation or coordination between these two groups.</w:t>
      </w:r>
    </w:p>
    <w:p w14:paraId="75F5D4A1" w14:textId="7364F0C1" w:rsidR="001F4ADC" w:rsidRPr="001F4ADC" w:rsidRDefault="00DF2241" w:rsidP="008C08E5">
      <w:pPr>
        <w:pStyle w:val="ListParagraph"/>
        <w:numPr>
          <w:ilvl w:val="0"/>
          <w:numId w:val="28"/>
        </w:numPr>
        <w:tabs>
          <w:tab w:val="left" w:pos="560"/>
          <w:tab w:val="left" w:pos="1120"/>
          <w:tab w:val="left" w:pos="1800"/>
          <w:tab w:val="left" w:pos="2160"/>
          <w:tab w:val="left" w:pos="2880"/>
          <w:tab w:val="left" w:pos="3600"/>
          <w:tab w:val="left" w:pos="4320"/>
        </w:tabs>
        <w:autoSpaceDE w:val="0"/>
        <w:autoSpaceDN w:val="0"/>
        <w:adjustRightInd w:val="0"/>
        <w:spacing w:before="0" w:after="360"/>
        <w:ind w:left="360"/>
        <w:contextualSpacing w:val="0"/>
        <w:jc w:val="both"/>
        <w:rPr>
          <w:rFonts w:cstheme="minorHAnsi"/>
          <w:b/>
          <w:bCs/>
          <w:sz w:val="22"/>
          <w:szCs w:val="22"/>
        </w:rPr>
      </w:pPr>
      <w:r w:rsidRPr="008D7B3D">
        <w:rPr>
          <w:rFonts w:cstheme="minorHAnsi"/>
          <w:b/>
          <w:bCs/>
          <w:sz w:val="22"/>
          <w:szCs w:val="22"/>
        </w:rPr>
        <w:t xml:space="preserve">The Vietnamese PES </w:t>
      </w:r>
      <w:r w:rsidR="009D2BC5" w:rsidRPr="008D7B3D">
        <w:rPr>
          <w:rFonts w:cstheme="minorHAnsi"/>
          <w:b/>
          <w:bCs/>
          <w:sz w:val="22"/>
          <w:szCs w:val="22"/>
        </w:rPr>
        <w:t>system</w:t>
      </w:r>
      <w:r w:rsidRPr="008D7B3D">
        <w:rPr>
          <w:rFonts w:cstheme="minorHAnsi"/>
          <w:b/>
          <w:bCs/>
          <w:sz w:val="22"/>
          <w:szCs w:val="22"/>
        </w:rPr>
        <w:t xml:space="preserve"> is among the mo</w:t>
      </w:r>
      <w:r w:rsidR="00A11EF0" w:rsidRPr="008D7B3D">
        <w:rPr>
          <w:rFonts w:cstheme="minorHAnsi"/>
          <w:b/>
          <w:bCs/>
          <w:sz w:val="22"/>
          <w:szCs w:val="22"/>
        </w:rPr>
        <w:t>re</w:t>
      </w:r>
      <w:r w:rsidRPr="008D7B3D">
        <w:rPr>
          <w:rFonts w:cstheme="minorHAnsi"/>
          <w:b/>
          <w:bCs/>
          <w:sz w:val="22"/>
          <w:szCs w:val="22"/>
        </w:rPr>
        <w:t xml:space="preserve"> decentralized in the world</w:t>
      </w:r>
      <w:r w:rsidR="001A2DE1" w:rsidRPr="008D7B3D">
        <w:rPr>
          <w:rFonts w:cstheme="minorHAnsi"/>
          <w:b/>
          <w:bCs/>
          <w:sz w:val="22"/>
          <w:szCs w:val="22"/>
        </w:rPr>
        <w:t>,</w:t>
      </w:r>
      <w:r w:rsidR="00FF0943" w:rsidRPr="008D7B3D">
        <w:rPr>
          <w:rFonts w:cstheme="minorHAnsi"/>
          <w:b/>
          <w:bCs/>
          <w:sz w:val="22"/>
          <w:szCs w:val="22"/>
        </w:rPr>
        <w:t xml:space="preserve"> exhibiting</w:t>
      </w:r>
      <w:r w:rsidR="00CC46BA">
        <w:rPr>
          <w:rFonts w:cstheme="minorHAnsi"/>
          <w:b/>
          <w:bCs/>
          <w:sz w:val="22"/>
          <w:szCs w:val="22"/>
        </w:rPr>
        <w:t xml:space="preserve"> </w:t>
      </w:r>
      <w:r w:rsidR="00CC46BA" w:rsidRPr="008D7B3D">
        <w:rPr>
          <w:rFonts w:cstheme="minorHAnsi"/>
          <w:b/>
          <w:bCs/>
          <w:sz w:val="22"/>
          <w:szCs w:val="22"/>
        </w:rPr>
        <w:t>weak support at the national level for ESCs</w:t>
      </w:r>
      <w:r w:rsidR="00CC46BA">
        <w:rPr>
          <w:rFonts w:cstheme="minorHAnsi"/>
          <w:b/>
          <w:bCs/>
          <w:sz w:val="22"/>
          <w:szCs w:val="22"/>
        </w:rPr>
        <w:t xml:space="preserve"> yet</w:t>
      </w:r>
      <w:r w:rsidR="00FF0943" w:rsidRPr="008D7B3D">
        <w:rPr>
          <w:rFonts w:cstheme="minorHAnsi"/>
          <w:b/>
          <w:bCs/>
          <w:sz w:val="22"/>
          <w:szCs w:val="22"/>
        </w:rPr>
        <w:t xml:space="preserve"> </w:t>
      </w:r>
      <w:r w:rsidR="00A11EF0" w:rsidRPr="008D7B3D">
        <w:rPr>
          <w:rFonts w:cstheme="minorHAnsi"/>
          <w:b/>
          <w:bCs/>
          <w:sz w:val="22"/>
          <w:szCs w:val="22"/>
        </w:rPr>
        <w:t>limit</w:t>
      </w:r>
      <w:r w:rsidR="00FF0943" w:rsidRPr="008D7B3D">
        <w:rPr>
          <w:rFonts w:cstheme="minorHAnsi"/>
          <w:b/>
          <w:bCs/>
          <w:sz w:val="22"/>
          <w:szCs w:val="22"/>
        </w:rPr>
        <w:t>ed</w:t>
      </w:r>
      <w:r w:rsidR="00A11EF0" w:rsidRPr="008D7B3D">
        <w:rPr>
          <w:rFonts w:cstheme="minorHAnsi"/>
          <w:b/>
          <w:bCs/>
          <w:sz w:val="22"/>
          <w:szCs w:val="22"/>
        </w:rPr>
        <w:t xml:space="preserve"> </w:t>
      </w:r>
      <w:r w:rsidR="00CC46BA">
        <w:rPr>
          <w:rFonts w:cstheme="minorHAnsi"/>
          <w:b/>
          <w:bCs/>
          <w:sz w:val="22"/>
          <w:szCs w:val="22"/>
        </w:rPr>
        <w:t>autonomy at the level of the individual ESC</w:t>
      </w:r>
      <w:r w:rsidR="00A11EF0" w:rsidRPr="008D7B3D">
        <w:rPr>
          <w:rFonts w:cstheme="minorHAnsi"/>
          <w:b/>
          <w:bCs/>
          <w:sz w:val="22"/>
          <w:szCs w:val="22"/>
        </w:rPr>
        <w:t xml:space="preserve">. </w:t>
      </w:r>
      <w:r w:rsidR="009D2BC5" w:rsidRPr="008D7B3D">
        <w:rPr>
          <w:rFonts w:cstheme="minorHAnsi"/>
          <w:bCs/>
          <w:sz w:val="22"/>
          <w:szCs w:val="22"/>
        </w:rPr>
        <w:t>ESCs are closely associated with local governments and respond to political incentive structures rather than economic ones</w:t>
      </w:r>
      <w:r w:rsidR="00E86629" w:rsidRPr="008D7B3D">
        <w:rPr>
          <w:rFonts w:cstheme="minorHAnsi"/>
          <w:bCs/>
          <w:sz w:val="22"/>
          <w:szCs w:val="22"/>
        </w:rPr>
        <w:t>.</w:t>
      </w:r>
      <w:r w:rsidR="009D2BC5" w:rsidRPr="008D7B3D">
        <w:rPr>
          <w:rFonts w:cstheme="minorHAnsi"/>
          <w:bCs/>
          <w:sz w:val="22"/>
          <w:szCs w:val="22"/>
        </w:rPr>
        <w:t xml:space="preserve"> </w:t>
      </w:r>
      <w:r w:rsidR="00A11EF0" w:rsidRPr="008D7B3D">
        <w:rPr>
          <w:rFonts w:cstheme="minorHAnsi"/>
          <w:bCs/>
          <w:sz w:val="22"/>
          <w:szCs w:val="22"/>
        </w:rPr>
        <w:t>With no uniform national standards</w:t>
      </w:r>
      <w:r w:rsidR="00E86629" w:rsidRPr="008D7B3D">
        <w:rPr>
          <w:rFonts w:cstheme="minorHAnsi"/>
          <w:bCs/>
          <w:sz w:val="22"/>
          <w:szCs w:val="22"/>
        </w:rPr>
        <w:t xml:space="preserve">, </w:t>
      </w:r>
      <w:r w:rsidR="001A2DE1" w:rsidRPr="008D7B3D">
        <w:rPr>
          <w:rFonts w:cstheme="minorHAnsi"/>
          <w:bCs/>
          <w:sz w:val="22"/>
          <w:szCs w:val="22"/>
        </w:rPr>
        <w:t xml:space="preserve">ESCs’ </w:t>
      </w:r>
      <w:r w:rsidR="00E86629" w:rsidRPr="008D7B3D">
        <w:rPr>
          <w:rFonts w:cstheme="minorHAnsi"/>
          <w:bCs/>
          <w:sz w:val="22"/>
          <w:szCs w:val="22"/>
        </w:rPr>
        <w:t>menu of services, design, implementation, and</w:t>
      </w:r>
      <w:r w:rsidR="001A2DE1" w:rsidRPr="008D7B3D">
        <w:rPr>
          <w:rFonts w:cstheme="minorHAnsi"/>
          <w:bCs/>
          <w:sz w:val="22"/>
          <w:szCs w:val="22"/>
        </w:rPr>
        <w:t xml:space="preserve"> program</w:t>
      </w:r>
      <w:r w:rsidR="00E86629" w:rsidRPr="008D7B3D">
        <w:rPr>
          <w:rFonts w:cstheme="minorHAnsi"/>
          <w:bCs/>
          <w:sz w:val="22"/>
          <w:szCs w:val="22"/>
        </w:rPr>
        <w:t xml:space="preserve"> results vary across regions. </w:t>
      </w:r>
      <w:r w:rsidR="00A11EF0" w:rsidRPr="008D7B3D">
        <w:rPr>
          <w:rFonts w:cstheme="minorHAnsi"/>
          <w:bCs/>
          <w:sz w:val="22"/>
          <w:szCs w:val="22"/>
        </w:rPr>
        <w:t xml:space="preserve"> </w:t>
      </w:r>
      <w:r w:rsidR="00E86629" w:rsidRPr="008D7B3D">
        <w:rPr>
          <w:rFonts w:cstheme="minorHAnsi"/>
          <w:bCs/>
          <w:sz w:val="22"/>
          <w:szCs w:val="22"/>
        </w:rPr>
        <w:t xml:space="preserve">The absence of nationwide tools, such as a </w:t>
      </w:r>
      <w:r w:rsidR="00B9378D" w:rsidRPr="008D7B3D">
        <w:rPr>
          <w:rFonts w:cstheme="minorHAnsi"/>
          <w:bCs/>
          <w:sz w:val="22"/>
          <w:szCs w:val="22"/>
        </w:rPr>
        <w:t xml:space="preserve">national </w:t>
      </w:r>
      <w:r w:rsidR="00A11EF0" w:rsidRPr="008D7B3D">
        <w:rPr>
          <w:rFonts w:cstheme="minorHAnsi"/>
          <w:bCs/>
          <w:sz w:val="22"/>
          <w:szCs w:val="22"/>
        </w:rPr>
        <w:t>job banks,</w:t>
      </w:r>
      <w:r w:rsidR="001A2DE1" w:rsidRPr="008D7B3D">
        <w:rPr>
          <w:rFonts w:cstheme="minorHAnsi"/>
          <w:bCs/>
          <w:sz w:val="22"/>
          <w:szCs w:val="22"/>
        </w:rPr>
        <w:t xml:space="preserve"> requires each ESC to build its own</w:t>
      </w:r>
      <w:r w:rsidR="00CC46BA">
        <w:rPr>
          <w:rFonts w:cstheme="minorHAnsi"/>
          <w:bCs/>
          <w:sz w:val="22"/>
          <w:szCs w:val="22"/>
        </w:rPr>
        <w:t xml:space="preserve"> tools and structures</w:t>
      </w:r>
      <w:r w:rsidR="001A2DE1" w:rsidRPr="008D7B3D">
        <w:rPr>
          <w:rFonts w:cstheme="minorHAnsi"/>
          <w:bCs/>
          <w:sz w:val="22"/>
          <w:szCs w:val="22"/>
        </w:rPr>
        <w:t>,</w:t>
      </w:r>
      <w:r w:rsidR="00A11EF0" w:rsidRPr="008D7B3D">
        <w:rPr>
          <w:rFonts w:cstheme="minorHAnsi"/>
          <w:bCs/>
          <w:sz w:val="22"/>
          <w:szCs w:val="22"/>
        </w:rPr>
        <w:t xml:space="preserve"> </w:t>
      </w:r>
      <w:r w:rsidR="00E86629" w:rsidRPr="008D7B3D">
        <w:rPr>
          <w:rFonts w:cstheme="minorHAnsi"/>
          <w:bCs/>
          <w:sz w:val="22"/>
          <w:szCs w:val="22"/>
        </w:rPr>
        <w:t>introduc</w:t>
      </w:r>
      <w:r w:rsidR="001A2DE1" w:rsidRPr="008D7B3D">
        <w:rPr>
          <w:rFonts w:cstheme="minorHAnsi"/>
          <w:bCs/>
          <w:sz w:val="22"/>
          <w:szCs w:val="22"/>
        </w:rPr>
        <w:t>ing</w:t>
      </w:r>
      <w:r w:rsidR="00E86629" w:rsidRPr="008D7B3D">
        <w:rPr>
          <w:rFonts w:cstheme="minorHAnsi"/>
          <w:bCs/>
          <w:sz w:val="22"/>
          <w:szCs w:val="22"/>
        </w:rPr>
        <w:t xml:space="preserve"> inefficiencies into the whole system</w:t>
      </w:r>
      <w:r w:rsidR="001A2DE1" w:rsidRPr="008D7B3D">
        <w:rPr>
          <w:rFonts w:cstheme="minorHAnsi"/>
          <w:bCs/>
          <w:sz w:val="22"/>
          <w:szCs w:val="22"/>
        </w:rPr>
        <w:t>.</w:t>
      </w:r>
      <w:r w:rsidR="00E86629" w:rsidRPr="008D7B3D">
        <w:rPr>
          <w:rFonts w:cstheme="minorHAnsi"/>
          <w:bCs/>
          <w:sz w:val="22"/>
          <w:szCs w:val="22"/>
        </w:rPr>
        <w:t xml:space="preserve"> This not only incurs additional duties on the ESC staff, but also limits cross-region collaboration on job placement. </w:t>
      </w:r>
    </w:p>
    <w:p w14:paraId="1729AEAC" w14:textId="1E4078AE" w:rsidR="00A64437" w:rsidRPr="008D7B3D" w:rsidRDefault="006A4654" w:rsidP="00A64437">
      <w:pPr>
        <w:pStyle w:val="Heading2"/>
        <w:rPr>
          <w:rFonts w:cstheme="minorHAnsi"/>
        </w:rPr>
      </w:pPr>
      <w:r w:rsidRPr="008D7B3D">
        <w:rPr>
          <w:rFonts w:cstheme="minorHAnsi"/>
        </w:rPr>
        <w:t>Administrating Public Service Delivery</w:t>
      </w:r>
      <w:r w:rsidR="00A64437" w:rsidRPr="008D7B3D">
        <w:rPr>
          <w:rFonts w:cstheme="minorHAnsi"/>
        </w:rPr>
        <w:t>: Unemployment Insurance</w:t>
      </w:r>
    </w:p>
    <w:p w14:paraId="206C93D9" w14:textId="70E61007" w:rsidR="00C65981" w:rsidRPr="008D7B3D" w:rsidRDefault="00C65981" w:rsidP="008C08E5">
      <w:pPr>
        <w:pBdr>
          <w:top w:val="single" w:sz="4" w:space="1" w:color="auto"/>
          <w:left w:val="single" w:sz="4" w:space="4" w:color="auto"/>
          <w:bottom w:val="single" w:sz="4" w:space="1" w:color="auto"/>
          <w:right w:val="single" w:sz="4" w:space="4" w:color="auto"/>
        </w:pBdr>
        <w:tabs>
          <w:tab w:val="left" w:pos="560"/>
          <w:tab w:val="left" w:pos="1120"/>
          <w:tab w:val="left" w:pos="1800"/>
          <w:tab w:val="left" w:pos="2160"/>
          <w:tab w:val="left" w:pos="2880"/>
          <w:tab w:val="left" w:pos="3600"/>
          <w:tab w:val="left" w:pos="4320"/>
        </w:tabs>
        <w:autoSpaceDE w:val="0"/>
        <w:autoSpaceDN w:val="0"/>
        <w:adjustRightInd w:val="0"/>
        <w:spacing w:after="120"/>
        <w:jc w:val="both"/>
        <w:rPr>
          <w:rFonts w:cstheme="minorHAnsi"/>
          <w:bCs/>
          <w:sz w:val="22"/>
          <w:szCs w:val="22"/>
        </w:rPr>
      </w:pPr>
      <w:r w:rsidRPr="008D7B3D">
        <w:rPr>
          <w:rFonts w:cstheme="minorHAnsi"/>
          <w:b/>
          <w:bCs/>
          <w:sz w:val="22"/>
          <w:szCs w:val="22"/>
        </w:rPr>
        <w:t xml:space="preserve">Takeaway: </w:t>
      </w:r>
      <w:r w:rsidR="00232D16" w:rsidRPr="008D7B3D">
        <w:rPr>
          <w:rFonts w:cstheme="minorHAnsi"/>
          <w:bCs/>
          <w:sz w:val="22"/>
          <w:szCs w:val="22"/>
        </w:rPr>
        <w:t xml:space="preserve">ESCs have a </w:t>
      </w:r>
      <w:r w:rsidR="00B9378D" w:rsidRPr="008D7B3D">
        <w:rPr>
          <w:rFonts w:cstheme="minorHAnsi"/>
          <w:bCs/>
          <w:sz w:val="22"/>
          <w:szCs w:val="22"/>
        </w:rPr>
        <w:t xml:space="preserve">legal </w:t>
      </w:r>
      <w:r w:rsidR="00232D16" w:rsidRPr="008D7B3D">
        <w:rPr>
          <w:rFonts w:cstheme="minorHAnsi"/>
          <w:bCs/>
          <w:sz w:val="22"/>
          <w:szCs w:val="22"/>
        </w:rPr>
        <w:t>mandate to provide employment services to all workers, yet</w:t>
      </w:r>
      <w:r w:rsidR="00E93154" w:rsidRPr="008D7B3D">
        <w:rPr>
          <w:rFonts w:cstheme="minorHAnsi"/>
          <w:bCs/>
          <w:sz w:val="22"/>
          <w:szCs w:val="22"/>
        </w:rPr>
        <w:t xml:space="preserve"> </w:t>
      </w:r>
      <w:r w:rsidR="00B9378D" w:rsidRPr="008D7B3D">
        <w:rPr>
          <w:rFonts w:cstheme="minorHAnsi"/>
          <w:bCs/>
          <w:sz w:val="22"/>
          <w:szCs w:val="22"/>
        </w:rPr>
        <w:t xml:space="preserve">most serve </w:t>
      </w:r>
      <w:r w:rsidR="001A2DE1" w:rsidRPr="008D7B3D">
        <w:rPr>
          <w:rFonts w:cstheme="minorHAnsi"/>
          <w:bCs/>
          <w:sz w:val="22"/>
          <w:szCs w:val="22"/>
        </w:rPr>
        <w:t>as social service providers</w:t>
      </w:r>
      <w:r w:rsidR="00E327B0">
        <w:rPr>
          <w:rFonts w:cstheme="minorHAnsi"/>
          <w:bCs/>
          <w:sz w:val="22"/>
          <w:szCs w:val="22"/>
        </w:rPr>
        <w:t xml:space="preserve"> primarily </w:t>
      </w:r>
      <w:r w:rsidR="001A2DE1" w:rsidRPr="008D7B3D">
        <w:rPr>
          <w:rFonts w:cstheme="minorHAnsi"/>
          <w:bCs/>
          <w:sz w:val="22"/>
          <w:szCs w:val="22"/>
        </w:rPr>
        <w:t>to unemployment insurance (</w:t>
      </w:r>
      <w:r w:rsidR="00B9378D" w:rsidRPr="008D7B3D">
        <w:rPr>
          <w:rFonts w:cstheme="minorHAnsi"/>
          <w:bCs/>
          <w:sz w:val="22"/>
          <w:szCs w:val="22"/>
        </w:rPr>
        <w:t>UI</w:t>
      </w:r>
      <w:r w:rsidR="001A2DE1" w:rsidRPr="008D7B3D">
        <w:rPr>
          <w:rFonts w:cstheme="minorHAnsi"/>
          <w:bCs/>
          <w:sz w:val="22"/>
          <w:szCs w:val="22"/>
        </w:rPr>
        <w:t>)</w:t>
      </w:r>
      <w:r w:rsidR="00B9378D" w:rsidRPr="008D7B3D">
        <w:rPr>
          <w:rFonts w:cstheme="minorHAnsi"/>
          <w:bCs/>
          <w:sz w:val="22"/>
          <w:szCs w:val="22"/>
        </w:rPr>
        <w:t xml:space="preserve"> beneficiaries</w:t>
      </w:r>
      <w:r w:rsidR="00E93154" w:rsidRPr="008D7B3D">
        <w:rPr>
          <w:rFonts w:cstheme="minorHAnsi"/>
          <w:bCs/>
          <w:sz w:val="22"/>
          <w:szCs w:val="22"/>
        </w:rPr>
        <w:t xml:space="preserve">. They prioritize the </w:t>
      </w:r>
      <w:r w:rsidR="001A2DE1" w:rsidRPr="008D7B3D">
        <w:rPr>
          <w:rFonts w:cstheme="minorHAnsi"/>
          <w:bCs/>
          <w:sz w:val="22"/>
          <w:szCs w:val="22"/>
        </w:rPr>
        <w:t xml:space="preserve">UI </w:t>
      </w:r>
      <w:r w:rsidR="00E93154" w:rsidRPr="008D7B3D">
        <w:rPr>
          <w:rFonts w:cstheme="minorHAnsi"/>
          <w:bCs/>
          <w:sz w:val="22"/>
          <w:szCs w:val="22"/>
        </w:rPr>
        <w:t xml:space="preserve">administration </w:t>
      </w:r>
      <w:r w:rsidR="00E327B0">
        <w:rPr>
          <w:rFonts w:cstheme="minorHAnsi"/>
          <w:bCs/>
          <w:sz w:val="22"/>
          <w:szCs w:val="22"/>
        </w:rPr>
        <w:t xml:space="preserve">over comprehensive jobs search services, </w:t>
      </w:r>
      <w:r w:rsidR="00E93154" w:rsidRPr="008D7B3D">
        <w:rPr>
          <w:rFonts w:cstheme="minorHAnsi"/>
          <w:bCs/>
          <w:sz w:val="22"/>
          <w:szCs w:val="22"/>
        </w:rPr>
        <w:t xml:space="preserve">to the detriment of their ability to </w:t>
      </w:r>
      <w:r w:rsidR="00E327B0">
        <w:rPr>
          <w:rFonts w:cstheme="minorHAnsi"/>
          <w:bCs/>
          <w:sz w:val="22"/>
          <w:szCs w:val="22"/>
        </w:rPr>
        <w:t xml:space="preserve">serve UI beneficiaries and </w:t>
      </w:r>
      <w:r w:rsidR="00E93154" w:rsidRPr="008D7B3D">
        <w:rPr>
          <w:rFonts w:cstheme="minorHAnsi"/>
          <w:bCs/>
          <w:sz w:val="22"/>
          <w:szCs w:val="22"/>
        </w:rPr>
        <w:t>meet their broader employment services mandate.</w:t>
      </w:r>
    </w:p>
    <w:p w14:paraId="2F71065C" w14:textId="4B680A10" w:rsidR="00B617AD" w:rsidRPr="008D7B3D" w:rsidRDefault="00CC0C48" w:rsidP="008C08E5">
      <w:pPr>
        <w:pStyle w:val="ListParagraph"/>
        <w:numPr>
          <w:ilvl w:val="0"/>
          <w:numId w:val="29"/>
        </w:numPr>
        <w:tabs>
          <w:tab w:val="left" w:pos="560"/>
          <w:tab w:val="left" w:pos="1120"/>
          <w:tab w:val="left" w:pos="1800"/>
          <w:tab w:val="left" w:pos="2160"/>
          <w:tab w:val="left" w:pos="2880"/>
          <w:tab w:val="left" w:pos="3600"/>
          <w:tab w:val="left" w:pos="4320"/>
        </w:tabs>
        <w:autoSpaceDE w:val="0"/>
        <w:autoSpaceDN w:val="0"/>
        <w:adjustRightInd w:val="0"/>
        <w:spacing w:before="0" w:after="120"/>
        <w:ind w:left="360"/>
        <w:contextualSpacing w:val="0"/>
        <w:jc w:val="both"/>
        <w:rPr>
          <w:rFonts w:cstheme="minorHAnsi"/>
          <w:b/>
          <w:bCs/>
        </w:rPr>
      </w:pPr>
      <w:r w:rsidRPr="008D7B3D">
        <w:rPr>
          <w:rFonts w:cstheme="minorHAnsi"/>
          <w:b/>
          <w:bCs/>
          <w:sz w:val="22"/>
          <w:szCs w:val="22"/>
        </w:rPr>
        <w:t>The principal source of ESC financing comes from budget allocations on a per-UI-claimant-served basis under the UI program</w:t>
      </w:r>
      <w:r w:rsidRPr="008D7B3D">
        <w:rPr>
          <w:rFonts w:cstheme="minorHAnsi"/>
          <w:bCs/>
          <w:sz w:val="22"/>
          <w:szCs w:val="22"/>
        </w:rPr>
        <w:t xml:space="preserve">. </w:t>
      </w:r>
      <w:r w:rsidR="00D760AC" w:rsidRPr="008D7B3D">
        <w:rPr>
          <w:rFonts w:cstheme="minorHAnsi"/>
          <w:bCs/>
          <w:sz w:val="22"/>
          <w:szCs w:val="22"/>
        </w:rPr>
        <w:t xml:space="preserve">ESCs </w:t>
      </w:r>
      <w:r w:rsidRPr="008D7B3D">
        <w:rPr>
          <w:rFonts w:cstheme="minorHAnsi"/>
          <w:bCs/>
          <w:sz w:val="22"/>
          <w:szCs w:val="22"/>
        </w:rPr>
        <w:t xml:space="preserve">are responsible for </w:t>
      </w:r>
      <w:r w:rsidR="00D760AC" w:rsidRPr="008D7B3D">
        <w:rPr>
          <w:rFonts w:cstheme="minorHAnsi"/>
          <w:bCs/>
          <w:sz w:val="22"/>
          <w:szCs w:val="22"/>
        </w:rPr>
        <w:t>receiv</w:t>
      </w:r>
      <w:r w:rsidRPr="008D7B3D">
        <w:rPr>
          <w:rFonts w:cstheme="minorHAnsi"/>
          <w:bCs/>
          <w:sz w:val="22"/>
          <w:szCs w:val="22"/>
        </w:rPr>
        <w:t>ing</w:t>
      </w:r>
      <w:r w:rsidR="00D760AC" w:rsidRPr="008D7B3D">
        <w:rPr>
          <w:rFonts w:cstheme="minorHAnsi"/>
          <w:bCs/>
          <w:sz w:val="22"/>
          <w:szCs w:val="22"/>
        </w:rPr>
        <w:t xml:space="preserve"> UI application</w:t>
      </w:r>
      <w:r w:rsidRPr="008D7B3D">
        <w:rPr>
          <w:rFonts w:cstheme="minorHAnsi"/>
          <w:bCs/>
          <w:sz w:val="22"/>
          <w:szCs w:val="22"/>
        </w:rPr>
        <w:t>s</w:t>
      </w:r>
      <w:r w:rsidR="00D760AC" w:rsidRPr="008D7B3D">
        <w:rPr>
          <w:rFonts w:cstheme="minorHAnsi"/>
          <w:bCs/>
          <w:sz w:val="22"/>
          <w:szCs w:val="22"/>
        </w:rPr>
        <w:t xml:space="preserve"> from laid-off workers, process</w:t>
      </w:r>
      <w:r w:rsidRPr="008D7B3D">
        <w:rPr>
          <w:rFonts w:cstheme="minorHAnsi"/>
          <w:bCs/>
          <w:sz w:val="22"/>
          <w:szCs w:val="22"/>
        </w:rPr>
        <w:t>ing</w:t>
      </w:r>
      <w:r w:rsidR="00D760AC" w:rsidRPr="008D7B3D">
        <w:rPr>
          <w:rFonts w:cstheme="minorHAnsi"/>
          <w:bCs/>
          <w:sz w:val="22"/>
          <w:szCs w:val="22"/>
        </w:rPr>
        <w:t xml:space="preserve"> payment claims, receiv</w:t>
      </w:r>
      <w:r w:rsidRPr="008D7B3D">
        <w:rPr>
          <w:rFonts w:cstheme="minorHAnsi"/>
          <w:bCs/>
          <w:sz w:val="22"/>
          <w:szCs w:val="22"/>
        </w:rPr>
        <w:t>ing</w:t>
      </w:r>
      <w:r w:rsidR="00D760AC" w:rsidRPr="008D7B3D">
        <w:rPr>
          <w:rFonts w:cstheme="minorHAnsi"/>
          <w:bCs/>
          <w:sz w:val="22"/>
          <w:szCs w:val="22"/>
        </w:rPr>
        <w:t xml:space="preserve"> UI recipients for regular visits, provid</w:t>
      </w:r>
      <w:r w:rsidRPr="008D7B3D">
        <w:rPr>
          <w:rFonts w:cstheme="minorHAnsi"/>
          <w:bCs/>
          <w:sz w:val="22"/>
          <w:szCs w:val="22"/>
        </w:rPr>
        <w:t>ing</w:t>
      </w:r>
      <w:r w:rsidR="00D760AC" w:rsidRPr="008D7B3D">
        <w:rPr>
          <w:rFonts w:cstheme="minorHAnsi"/>
          <w:bCs/>
          <w:sz w:val="22"/>
          <w:szCs w:val="22"/>
        </w:rPr>
        <w:t xml:space="preserve"> UI recipients with job counseling and placement assistance when it is requested</w:t>
      </w:r>
      <w:r w:rsidR="00B9378D" w:rsidRPr="008D7B3D">
        <w:rPr>
          <w:rFonts w:cstheme="minorHAnsi"/>
          <w:bCs/>
          <w:sz w:val="22"/>
          <w:szCs w:val="22"/>
        </w:rPr>
        <w:t>.</w:t>
      </w:r>
      <w:r w:rsidR="00576916" w:rsidRPr="008D7B3D">
        <w:rPr>
          <w:rFonts w:cstheme="minorHAnsi"/>
          <w:bCs/>
          <w:sz w:val="22"/>
          <w:szCs w:val="22"/>
        </w:rPr>
        <w:t xml:space="preserve"> </w:t>
      </w:r>
    </w:p>
    <w:p w14:paraId="1CE6DAC4" w14:textId="39BECC08" w:rsidR="00D760AC" w:rsidRPr="008D7B3D" w:rsidRDefault="00D760AC" w:rsidP="008C08E5">
      <w:pPr>
        <w:pStyle w:val="ListParagraph"/>
        <w:numPr>
          <w:ilvl w:val="0"/>
          <w:numId w:val="29"/>
        </w:numPr>
        <w:tabs>
          <w:tab w:val="left" w:pos="560"/>
          <w:tab w:val="left" w:pos="1120"/>
          <w:tab w:val="left" w:pos="1800"/>
          <w:tab w:val="left" w:pos="2160"/>
          <w:tab w:val="left" w:pos="2880"/>
          <w:tab w:val="left" w:pos="3600"/>
          <w:tab w:val="left" w:pos="4320"/>
        </w:tabs>
        <w:autoSpaceDE w:val="0"/>
        <w:autoSpaceDN w:val="0"/>
        <w:adjustRightInd w:val="0"/>
        <w:spacing w:before="0" w:after="120"/>
        <w:ind w:left="360"/>
        <w:contextualSpacing w:val="0"/>
        <w:jc w:val="both"/>
        <w:rPr>
          <w:rFonts w:cstheme="minorHAnsi"/>
          <w:b/>
          <w:bCs/>
        </w:rPr>
      </w:pPr>
      <w:r w:rsidRPr="008D7B3D">
        <w:rPr>
          <w:rFonts w:cstheme="minorHAnsi"/>
          <w:b/>
          <w:bCs/>
          <w:sz w:val="22"/>
          <w:szCs w:val="22"/>
        </w:rPr>
        <w:t>Most ESC clients are UI recipients</w:t>
      </w:r>
      <w:r w:rsidRPr="008D7B3D">
        <w:rPr>
          <w:rFonts w:cstheme="minorHAnsi"/>
          <w:bCs/>
          <w:sz w:val="22"/>
          <w:szCs w:val="22"/>
        </w:rPr>
        <w:t xml:space="preserve">, meaning that </w:t>
      </w:r>
      <w:r w:rsidR="00387FEA" w:rsidRPr="008D7B3D">
        <w:rPr>
          <w:rFonts w:cstheme="minorHAnsi"/>
          <w:bCs/>
          <w:sz w:val="22"/>
          <w:szCs w:val="22"/>
        </w:rPr>
        <w:t xml:space="preserve">ESCs </w:t>
      </w:r>
      <w:r w:rsidRPr="008D7B3D">
        <w:rPr>
          <w:rFonts w:cstheme="minorHAnsi"/>
          <w:bCs/>
          <w:sz w:val="22"/>
          <w:szCs w:val="22"/>
        </w:rPr>
        <w:t>are not serving the majority of Vietnamese workers.</w:t>
      </w:r>
      <w:r w:rsidR="00CC0C48" w:rsidRPr="008D7B3D">
        <w:rPr>
          <w:rFonts w:cstheme="minorHAnsi"/>
          <w:bCs/>
          <w:sz w:val="22"/>
          <w:szCs w:val="22"/>
        </w:rPr>
        <w:t xml:space="preserve"> Out of an active labor force of 54.4 million workers, only 10.5 million (19 percent) are </w:t>
      </w:r>
      <w:r w:rsidR="00387FEA" w:rsidRPr="008D7B3D">
        <w:rPr>
          <w:rFonts w:cstheme="minorHAnsi"/>
          <w:bCs/>
          <w:sz w:val="22"/>
          <w:szCs w:val="22"/>
        </w:rPr>
        <w:t>eligible for</w:t>
      </w:r>
      <w:r w:rsidR="00CC0C48" w:rsidRPr="008D7B3D">
        <w:rPr>
          <w:rFonts w:cstheme="minorHAnsi"/>
          <w:bCs/>
          <w:sz w:val="22"/>
          <w:szCs w:val="22"/>
        </w:rPr>
        <w:t xml:space="preserve"> UI, yet </w:t>
      </w:r>
      <w:r w:rsidR="00B80EB9" w:rsidRPr="008D7B3D">
        <w:rPr>
          <w:rFonts w:cstheme="minorHAnsi"/>
          <w:bCs/>
          <w:sz w:val="22"/>
          <w:szCs w:val="22"/>
        </w:rPr>
        <w:t xml:space="preserve">over </w:t>
      </w:r>
      <w:r w:rsidR="00CC0C48" w:rsidRPr="008D7B3D">
        <w:rPr>
          <w:rFonts w:cstheme="minorHAnsi"/>
          <w:bCs/>
          <w:sz w:val="22"/>
          <w:szCs w:val="22"/>
        </w:rPr>
        <w:t xml:space="preserve">80-90 percent of the clients among the ESCs visited in this study were UI claimants. Since only </w:t>
      </w:r>
      <w:r w:rsidR="007B64AB" w:rsidRPr="008D7B3D">
        <w:rPr>
          <w:rFonts w:cstheme="minorHAnsi"/>
          <w:bCs/>
          <w:sz w:val="22"/>
          <w:szCs w:val="22"/>
        </w:rPr>
        <w:t xml:space="preserve">contracted </w:t>
      </w:r>
      <w:r w:rsidR="00CC0C48" w:rsidRPr="008D7B3D">
        <w:rPr>
          <w:rFonts w:cstheme="minorHAnsi"/>
          <w:bCs/>
          <w:sz w:val="22"/>
          <w:szCs w:val="22"/>
        </w:rPr>
        <w:t xml:space="preserve">workers are eligible for UI, this means ESCs </w:t>
      </w:r>
      <w:r w:rsidR="00E86629" w:rsidRPr="008D7B3D">
        <w:rPr>
          <w:rFonts w:cstheme="minorHAnsi"/>
          <w:bCs/>
          <w:sz w:val="22"/>
          <w:szCs w:val="22"/>
        </w:rPr>
        <w:t>are not serving</w:t>
      </w:r>
      <w:r w:rsidR="00D66B46" w:rsidRPr="008D7B3D">
        <w:rPr>
          <w:rFonts w:cstheme="minorHAnsi"/>
          <w:bCs/>
          <w:sz w:val="22"/>
          <w:szCs w:val="22"/>
        </w:rPr>
        <w:t xml:space="preserve"> </w:t>
      </w:r>
      <w:r w:rsidR="003B7351" w:rsidRPr="008D7B3D">
        <w:rPr>
          <w:rFonts w:cstheme="minorHAnsi"/>
          <w:bCs/>
          <w:sz w:val="22"/>
          <w:szCs w:val="22"/>
        </w:rPr>
        <w:t xml:space="preserve">the </w:t>
      </w:r>
      <w:r w:rsidR="00D66B46" w:rsidRPr="008D7B3D">
        <w:rPr>
          <w:rFonts w:cstheme="minorHAnsi"/>
          <w:bCs/>
          <w:sz w:val="22"/>
          <w:szCs w:val="22"/>
        </w:rPr>
        <w:t xml:space="preserve">large pools </w:t>
      </w:r>
      <w:r w:rsidR="003B7351" w:rsidRPr="008D7B3D">
        <w:rPr>
          <w:rFonts w:cstheme="minorHAnsi"/>
          <w:bCs/>
          <w:sz w:val="22"/>
          <w:szCs w:val="22"/>
        </w:rPr>
        <w:t xml:space="preserve">of workers in </w:t>
      </w:r>
      <w:r w:rsidR="00D66B46" w:rsidRPr="008D7B3D">
        <w:rPr>
          <w:rFonts w:cstheme="minorHAnsi"/>
          <w:bCs/>
          <w:sz w:val="22"/>
          <w:szCs w:val="22"/>
        </w:rPr>
        <w:t>need, particularly</w:t>
      </w:r>
      <w:r w:rsidR="00F116A3" w:rsidRPr="008D7B3D">
        <w:rPr>
          <w:rFonts w:cstheme="minorHAnsi"/>
          <w:bCs/>
          <w:sz w:val="22"/>
          <w:szCs w:val="22"/>
        </w:rPr>
        <w:t xml:space="preserve"> those </w:t>
      </w:r>
      <w:r w:rsidR="00E327B0">
        <w:rPr>
          <w:rFonts w:cstheme="minorHAnsi"/>
          <w:bCs/>
          <w:sz w:val="22"/>
          <w:szCs w:val="22"/>
        </w:rPr>
        <w:t xml:space="preserve">who had been, or are currently, </w:t>
      </w:r>
      <w:r w:rsidR="003B7351" w:rsidRPr="008D7B3D">
        <w:rPr>
          <w:rFonts w:cstheme="minorHAnsi"/>
          <w:bCs/>
          <w:sz w:val="22"/>
          <w:szCs w:val="22"/>
        </w:rPr>
        <w:t>employed</w:t>
      </w:r>
      <w:r w:rsidR="00F116A3" w:rsidRPr="008D7B3D">
        <w:rPr>
          <w:rFonts w:cstheme="minorHAnsi"/>
          <w:bCs/>
          <w:sz w:val="22"/>
          <w:szCs w:val="22"/>
        </w:rPr>
        <w:t xml:space="preserve"> </w:t>
      </w:r>
      <w:r w:rsidR="00CC0C48" w:rsidRPr="008D7B3D">
        <w:rPr>
          <w:rFonts w:cstheme="minorHAnsi"/>
          <w:bCs/>
          <w:sz w:val="22"/>
          <w:szCs w:val="22"/>
        </w:rPr>
        <w:t>in informal sectors</w:t>
      </w:r>
      <w:r w:rsidR="00833715" w:rsidRPr="008D7B3D">
        <w:rPr>
          <w:rFonts w:cstheme="minorHAnsi"/>
          <w:bCs/>
          <w:sz w:val="22"/>
          <w:szCs w:val="22"/>
        </w:rPr>
        <w:t>.</w:t>
      </w:r>
    </w:p>
    <w:p w14:paraId="47F5B850" w14:textId="4B3BDA4C" w:rsidR="00576916" w:rsidRPr="008D7B3D" w:rsidRDefault="00E86629" w:rsidP="008C08E5">
      <w:pPr>
        <w:pStyle w:val="ListParagraph"/>
        <w:numPr>
          <w:ilvl w:val="0"/>
          <w:numId w:val="29"/>
        </w:numPr>
        <w:tabs>
          <w:tab w:val="left" w:pos="560"/>
          <w:tab w:val="left" w:pos="1120"/>
          <w:tab w:val="left" w:pos="1800"/>
          <w:tab w:val="left" w:pos="2160"/>
          <w:tab w:val="left" w:pos="2880"/>
          <w:tab w:val="left" w:pos="3600"/>
          <w:tab w:val="left" w:pos="4320"/>
        </w:tabs>
        <w:autoSpaceDE w:val="0"/>
        <w:autoSpaceDN w:val="0"/>
        <w:adjustRightInd w:val="0"/>
        <w:spacing w:before="0" w:after="120"/>
        <w:ind w:left="360"/>
        <w:contextualSpacing w:val="0"/>
        <w:jc w:val="both"/>
        <w:rPr>
          <w:rFonts w:cstheme="minorHAnsi"/>
          <w:b/>
          <w:bCs/>
          <w:sz w:val="22"/>
          <w:szCs w:val="22"/>
        </w:rPr>
      </w:pPr>
      <w:r w:rsidRPr="008D7B3D">
        <w:rPr>
          <w:rFonts w:cstheme="minorHAnsi"/>
          <w:b/>
          <w:bCs/>
          <w:sz w:val="22"/>
          <w:szCs w:val="22"/>
        </w:rPr>
        <w:lastRenderedPageBreak/>
        <w:t xml:space="preserve">Most </w:t>
      </w:r>
      <w:r w:rsidR="000A2920" w:rsidRPr="008D7B3D">
        <w:rPr>
          <w:rFonts w:cstheme="minorHAnsi"/>
          <w:b/>
          <w:bCs/>
          <w:sz w:val="22"/>
          <w:szCs w:val="22"/>
        </w:rPr>
        <w:t>UI recipients</w:t>
      </w:r>
      <w:r w:rsidRPr="008D7B3D">
        <w:rPr>
          <w:rFonts w:cstheme="minorHAnsi"/>
          <w:b/>
          <w:bCs/>
          <w:sz w:val="22"/>
          <w:szCs w:val="22"/>
        </w:rPr>
        <w:t xml:space="preserve"> do not </w:t>
      </w:r>
      <w:r w:rsidR="000A2920" w:rsidRPr="008D7B3D">
        <w:rPr>
          <w:rFonts w:cstheme="minorHAnsi"/>
          <w:b/>
          <w:bCs/>
          <w:sz w:val="22"/>
          <w:szCs w:val="22"/>
        </w:rPr>
        <w:t>rely on ESCs to assist in the job search process</w:t>
      </w:r>
      <w:r w:rsidR="00B243CF" w:rsidRPr="008D7B3D">
        <w:rPr>
          <w:rFonts w:cstheme="minorHAnsi"/>
          <w:b/>
          <w:bCs/>
          <w:sz w:val="22"/>
          <w:szCs w:val="22"/>
        </w:rPr>
        <w:t xml:space="preserve">. </w:t>
      </w:r>
      <w:r w:rsidR="00B243CF" w:rsidRPr="008D7B3D">
        <w:rPr>
          <w:rFonts w:cstheme="minorHAnsi"/>
          <w:bCs/>
          <w:sz w:val="22"/>
          <w:szCs w:val="22"/>
        </w:rPr>
        <w:t>As m</w:t>
      </w:r>
      <w:r w:rsidR="0066182B" w:rsidRPr="008D7B3D">
        <w:rPr>
          <w:rFonts w:cstheme="minorHAnsi"/>
          <w:bCs/>
          <w:sz w:val="22"/>
          <w:szCs w:val="22"/>
        </w:rPr>
        <w:t xml:space="preserve">any </w:t>
      </w:r>
      <w:r w:rsidR="00CC0C48" w:rsidRPr="008D7B3D">
        <w:rPr>
          <w:rFonts w:cstheme="minorHAnsi"/>
          <w:bCs/>
          <w:sz w:val="22"/>
          <w:szCs w:val="22"/>
        </w:rPr>
        <w:t xml:space="preserve">UI beneficiaries </w:t>
      </w:r>
      <w:r w:rsidR="0066182B" w:rsidRPr="008D7B3D">
        <w:rPr>
          <w:rFonts w:cstheme="minorHAnsi"/>
          <w:bCs/>
          <w:sz w:val="22"/>
          <w:szCs w:val="22"/>
        </w:rPr>
        <w:t>are not actively looking for work</w:t>
      </w:r>
      <w:r w:rsidR="00B243CF" w:rsidRPr="008D7B3D">
        <w:rPr>
          <w:rFonts w:cstheme="minorHAnsi"/>
          <w:bCs/>
          <w:sz w:val="22"/>
          <w:szCs w:val="22"/>
        </w:rPr>
        <w:t xml:space="preserve">, employers indicate the </w:t>
      </w:r>
      <w:r w:rsidR="000A2920" w:rsidRPr="008D7B3D">
        <w:rPr>
          <w:rFonts w:cstheme="minorHAnsi"/>
          <w:bCs/>
          <w:sz w:val="22"/>
          <w:szCs w:val="22"/>
        </w:rPr>
        <w:t xml:space="preserve">limited potential </w:t>
      </w:r>
      <w:r w:rsidR="00B243CF" w:rsidRPr="008D7B3D">
        <w:rPr>
          <w:rFonts w:cstheme="minorHAnsi"/>
          <w:bCs/>
          <w:sz w:val="22"/>
          <w:szCs w:val="22"/>
        </w:rPr>
        <w:t xml:space="preserve">of ESCs as good sources of </w:t>
      </w:r>
      <w:r w:rsidR="000A2920" w:rsidRPr="008D7B3D">
        <w:rPr>
          <w:rFonts w:cstheme="minorHAnsi"/>
          <w:bCs/>
          <w:sz w:val="22"/>
          <w:szCs w:val="22"/>
        </w:rPr>
        <w:t>new workers</w:t>
      </w:r>
      <w:r w:rsidR="00B243CF" w:rsidRPr="008D7B3D">
        <w:rPr>
          <w:rFonts w:cstheme="minorHAnsi"/>
          <w:bCs/>
          <w:sz w:val="22"/>
          <w:szCs w:val="22"/>
        </w:rPr>
        <w:t xml:space="preserve">. </w:t>
      </w:r>
      <w:r w:rsidR="000A2920" w:rsidRPr="008D7B3D">
        <w:rPr>
          <w:rFonts w:cstheme="minorHAnsi"/>
          <w:bCs/>
          <w:sz w:val="22"/>
          <w:szCs w:val="22"/>
        </w:rPr>
        <w:t xml:space="preserve">There are </w:t>
      </w:r>
      <w:r w:rsidR="00E327B0">
        <w:rPr>
          <w:rFonts w:cstheme="minorHAnsi"/>
          <w:bCs/>
          <w:sz w:val="22"/>
          <w:szCs w:val="22"/>
        </w:rPr>
        <w:t xml:space="preserve">some </w:t>
      </w:r>
      <w:r w:rsidR="000A2920" w:rsidRPr="008D7B3D">
        <w:rPr>
          <w:rFonts w:cstheme="minorHAnsi"/>
          <w:bCs/>
          <w:sz w:val="22"/>
          <w:szCs w:val="22"/>
        </w:rPr>
        <w:t xml:space="preserve">notable exceptions </w:t>
      </w:r>
      <w:r w:rsidR="00547202" w:rsidRPr="008D7B3D">
        <w:rPr>
          <w:rFonts w:cstheme="minorHAnsi"/>
          <w:bCs/>
          <w:sz w:val="22"/>
          <w:szCs w:val="22"/>
        </w:rPr>
        <w:t xml:space="preserve">of </w:t>
      </w:r>
      <w:r w:rsidR="00B243CF" w:rsidRPr="008D7B3D">
        <w:rPr>
          <w:rFonts w:cstheme="minorHAnsi"/>
          <w:bCs/>
          <w:sz w:val="22"/>
          <w:szCs w:val="22"/>
        </w:rPr>
        <w:t xml:space="preserve">ESCs </w:t>
      </w:r>
      <w:r w:rsidR="00547202" w:rsidRPr="008D7B3D">
        <w:rPr>
          <w:rFonts w:cstheme="minorHAnsi"/>
          <w:bCs/>
          <w:sz w:val="22"/>
          <w:szCs w:val="22"/>
        </w:rPr>
        <w:t xml:space="preserve">that </w:t>
      </w:r>
      <w:r w:rsidR="00B243CF" w:rsidRPr="008D7B3D">
        <w:rPr>
          <w:rFonts w:cstheme="minorHAnsi"/>
          <w:bCs/>
          <w:sz w:val="22"/>
          <w:szCs w:val="22"/>
        </w:rPr>
        <w:t xml:space="preserve">engage with local employers and serve </w:t>
      </w:r>
      <w:r w:rsidR="003B7351" w:rsidRPr="008D7B3D">
        <w:rPr>
          <w:rFonts w:cstheme="minorHAnsi"/>
          <w:bCs/>
          <w:sz w:val="22"/>
          <w:szCs w:val="22"/>
        </w:rPr>
        <w:t xml:space="preserve">both </w:t>
      </w:r>
      <w:r w:rsidR="00B243CF" w:rsidRPr="008D7B3D">
        <w:rPr>
          <w:rFonts w:cstheme="minorHAnsi"/>
          <w:bCs/>
          <w:sz w:val="22"/>
          <w:szCs w:val="22"/>
        </w:rPr>
        <w:t xml:space="preserve">larger numbers of Vietnamese job seekers </w:t>
      </w:r>
      <w:r w:rsidR="000A2920" w:rsidRPr="008D7B3D">
        <w:rPr>
          <w:rFonts w:cstheme="minorHAnsi"/>
          <w:bCs/>
          <w:sz w:val="22"/>
          <w:szCs w:val="22"/>
        </w:rPr>
        <w:t>and</w:t>
      </w:r>
      <w:r w:rsidR="00B243CF" w:rsidRPr="008D7B3D">
        <w:rPr>
          <w:rFonts w:cstheme="minorHAnsi"/>
          <w:bCs/>
          <w:sz w:val="22"/>
          <w:szCs w:val="22"/>
        </w:rPr>
        <w:t xml:space="preserve"> UI beneficiaries. </w:t>
      </w:r>
    </w:p>
    <w:p w14:paraId="758C02C0" w14:textId="7902DEC3" w:rsidR="001F4ADC" w:rsidRPr="001F4ADC" w:rsidRDefault="00576916" w:rsidP="008C08E5">
      <w:pPr>
        <w:pStyle w:val="ListParagraph"/>
        <w:numPr>
          <w:ilvl w:val="0"/>
          <w:numId w:val="29"/>
        </w:numPr>
        <w:tabs>
          <w:tab w:val="left" w:pos="560"/>
          <w:tab w:val="left" w:pos="1120"/>
          <w:tab w:val="left" w:pos="1800"/>
          <w:tab w:val="left" w:pos="2160"/>
          <w:tab w:val="left" w:pos="2880"/>
          <w:tab w:val="left" w:pos="3600"/>
          <w:tab w:val="left" w:pos="4320"/>
        </w:tabs>
        <w:autoSpaceDE w:val="0"/>
        <w:autoSpaceDN w:val="0"/>
        <w:adjustRightInd w:val="0"/>
        <w:spacing w:before="0" w:after="360"/>
        <w:ind w:left="360"/>
        <w:contextualSpacing w:val="0"/>
        <w:jc w:val="both"/>
        <w:rPr>
          <w:rFonts w:cstheme="minorHAnsi"/>
          <w:b/>
          <w:bCs/>
          <w:sz w:val="22"/>
          <w:szCs w:val="22"/>
        </w:rPr>
      </w:pPr>
      <w:r w:rsidRPr="008D7B3D">
        <w:rPr>
          <w:rFonts w:cstheme="minorHAnsi"/>
          <w:b/>
          <w:bCs/>
          <w:sz w:val="22"/>
          <w:szCs w:val="22"/>
        </w:rPr>
        <w:t xml:space="preserve">ESCs </w:t>
      </w:r>
      <w:r w:rsidR="000A2920" w:rsidRPr="008D7B3D">
        <w:rPr>
          <w:rFonts w:cstheme="minorHAnsi"/>
          <w:b/>
          <w:bCs/>
          <w:sz w:val="22"/>
          <w:szCs w:val="22"/>
        </w:rPr>
        <w:t>often</w:t>
      </w:r>
      <w:r w:rsidR="00B243CF" w:rsidRPr="008D7B3D">
        <w:rPr>
          <w:rFonts w:cstheme="minorHAnsi"/>
          <w:b/>
          <w:bCs/>
          <w:sz w:val="22"/>
          <w:szCs w:val="22"/>
        </w:rPr>
        <w:t xml:space="preserve"> concentrate </w:t>
      </w:r>
      <w:r w:rsidRPr="008D7B3D">
        <w:rPr>
          <w:rFonts w:cstheme="minorHAnsi"/>
          <w:b/>
          <w:bCs/>
          <w:sz w:val="22"/>
          <w:szCs w:val="22"/>
        </w:rPr>
        <w:t xml:space="preserve">resources </w:t>
      </w:r>
      <w:r w:rsidR="00B243CF" w:rsidRPr="008D7B3D">
        <w:rPr>
          <w:rFonts w:cstheme="minorHAnsi"/>
          <w:b/>
          <w:bCs/>
          <w:sz w:val="22"/>
          <w:szCs w:val="22"/>
        </w:rPr>
        <w:t xml:space="preserve">on </w:t>
      </w:r>
      <w:r w:rsidRPr="008D7B3D">
        <w:rPr>
          <w:rFonts w:cstheme="minorHAnsi"/>
          <w:b/>
          <w:bCs/>
          <w:sz w:val="22"/>
          <w:szCs w:val="22"/>
        </w:rPr>
        <w:t>UI administration</w:t>
      </w:r>
      <w:r w:rsidR="00E327B0">
        <w:rPr>
          <w:rFonts w:cstheme="minorHAnsi"/>
          <w:b/>
          <w:bCs/>
          <w:sz w:val="22"/>
          <w:szCs w:val="22"/>
        </w:rPr>
        <w:t xml:space="preserve"> to the detriment of other services. </w:t>
      </w:r>
      <w:r w:rsidR="00E327B0" w:rsidRPr="008D7B3D">
        <w:rPr>
          <w:rFonts w:cstheme="minorHAnsi"/>
          <w:bCs/>
          <w:sz w:val="22"/>
          <w:szCs w:val="22"/>
        </w:rPr>
        <w:t xml:space="preserve">In the ESCs visited for this study, staff was disproportionately assigned to UI administrative rather than job placement functions. </w:t>
      </w:r>
      <w:r w:rsidR="000A2920" w:rsidRPr="008D7B3D">
        <w:rPr>
          <w:rFonts w:cstheme="minorHAnsi"/>
          <w:bCs/>
          <w:sz w:val="22"/>
          <w:szCs w:val="22"/>
        </w:rPr>
        <w:t>Since</w:t>
      </w:r>
      <w:r w:rsidR="00BD1CE7" w:rsidRPr="008D7B3D">
        <w:rPr>
          <w:rFonts w:cstheme="minorHAnsi"/>
          <w:bCs/>
          <w:sz w:val="22"/>
          <w:szCs w:val="22"/>
        </w:rPr>
        <w:t xml:space="preserve"> UI demand is cyclical, </w:t>
      </w:r>
      <w:r w:rsidR="000A2920" w:rsidRPr="008D7B3D">
        <w:rPr>
          <w:rFonts w:cstheme="minorHAnsi"/>
          <w:bCs/>
          <w:sz w:val="22"/>
          <w:szCs w:val="22"/>
        </w:rPr>
        <w:t>ESC</w:t>
      </w:r>
      <w:r w:rsidR="00BD1CE7" w:rsidRPr="008D7B3D">
        <w:rPr>
          <w:rFonts w:cstheme="minorHAnsi"/>
          <w:bCs/>
          <w:sz w:val="22"/>
          <w:szCs w:val="22"/>
        </w:rPr>
        <w:t xml:space="preserve"> staff and staff resources </w:t>
      </w:r>
      <w:r w:rsidR="00E327B0">
        <w:rPr>
          <w:rFonts w:cstheme="minorHAnsi"/>
          <w:bCs/>
          <w:sz w:val="22"/>
          <w:szCs w:val="22"/>
        </w:rPr>
        <w:t>could be more</w:t>
      </w:r>
      <w:r w:rsidR="000A2920" w:rsidRPr="008D7B3D">
        <w:rPr>
          <w:rFonts w:cstheme="minorHAnsi"/>
          <w:bCs/>
          <w:sz w:val="22"/>
          <w:szCs w:val="22"/>
        </w:rPr>
        <w:t xml:space="preserve"> efficiently deployed</w:t>
      </w:r>
      <w:r w:rsidR="00E327B0">
        <w:rPr>
          <w:rFonts w:cstheme="minorHAnsi"/>
          <w:bCs/>
          <w:sz w:val="22"/>
          <w:szCs w:val="22"/>
        </w:rPr>
        <w:t xml:space="preserve"> by filling those down-times with tasks that contribute to job matching</w:t>
      </w:r>
      <w:r w:rsidR="00BD1CE7" w:rsidRPr="008D7B3D">
        <w:rPr>
          <w:rFonts w:cstheme="minorHAnsi"/>
          <w:bCs/>
          <w:sz w:val="22"/>
          <w:szCs w:val="22"/>
        </w:rPr>
        <w:t xml:space="preserve">. </w:t>
      </w:r>
    </w:p>
    <w:p w14:paraId="5C2D1AC5" w14:textId="0F92EDEF" w:rsidR="00B617AD" w:rsidRPr="008D7B3D" w:rsidRDefault="00B617AD" w:rsidP="00B617AD">
      <w:pPr>
        <w:pStyle w:val="Heading2"/>
        <w:rPr>
          <w:rFonts w:cstheme="minorHAnsi"/>
        </w:rPr>
      </w:pPr>
      <w:r w:rsidRPr="008D7B3D">
        <w:rPr>
          <w:rFonts w:cstheme="minorHAnsi"/>
        </w:rPr>
        <w:t>Core Employment Service</w:t>
      </w:r>
      <w:r w:rsidR="00885E6A" w:rsidRPr="008D7B3D">
        <w:rPr>
          <w:rFonts w:cstheme="minorHAnsi"/>
        </w:rPr>
        <w:t xml:space="preserve"> Functions</w:t>
      </w:r>
      <w:r w:rsidRPr="008D7B3D">
        <w:rPr>
          <w:rFonts w:cstheme="minorHAnsi"/>
        </w:rPr>
        <w:t xml:space="preserve"> </w:t>
      </w:r>
    </w:p>
    <w:p w14:paraId="79C26953" w14:textId="6F448398" w:rsidR="000A588E" w:rsidRPr="008D7B3D" w:rsidRDefault="000A588E" w:rsidP="008C08E5">
      <w:pPr>
        <w:pBdr>
          <w:top w:val="single" w:sz="4" w:space="1" w:color="auto"/>
          <w:left w:val="single" w:sz="4" w:space="4" w:color="auto"/>
          <w:bottom w:val="single" w:sz="4" w:space="1" w:color="auto"/>
          <w:right w:val="single" w:sz="4" w:space="4" w:color="auto"/>
        </w:pBdr>
        <w:tabs>
          <w:tab w:val="left" w:pos="560"/>
          <w:tab w:val="left" w:pos="1120"/>
          <w:tab w:val="left" w:pos="1800"/>
          <w:tab w:val="left" w:pos="2160"/>
          <w:tab w:val="left" w:pos="2880"/>
          <w:tab w:val="left" w:pos="3600"/>
          <w:tab w:val="left" w:pos="4320"/>
        </w:tabs>
        <w:autoSpaceDE w:val="0"/>
        <w:autoSpaceDN w:val="0"/>
        <w:adjustRightInd w:val="0"/>
        <w:jc w:val="both"/>
        <w:rPr>
          <w:rFonts w:cstheme="minorHAnsi"/>
          <w:bCs/>
          <w:sz w:val="22"/>
          <w:szCs w:val="22"/>
        </w:rPr>
      </w:pPr>
      <w:r w:rsidRPr="008D7B3D">
        <w:rPr>
          <w:rFonts w:cstheme="minorHAnsi"/>
          <w:b/>
          <w:bCs/>
          <w:sz w:val="22"/>
          <w:szCs w:val="22"/>
        </w:rPr>
        <w:t xml:space="preserve">Takeaway: </w:t>
      </w:r>
      <w:r w:rsidR="008C0B59" w:rsidRPr="008D7B3D">
        <w:rPr>
          <w:rFonts w:cstheme="minorHAnsi"/>
          <w:bCs/>
          <w:sz w:val="22"/>
          <w:szCs w:val="22"/>
        </w:rPr>
        <w:t>The Vietnam</w:t>
      </w:r>
      <w:r w:rsidR="00812173" w:rsidRPr="008D7B3D">
        <w:rPr>
          <w:rFonts w:cstheme="minorHAnsi"/>
          <w:bCs/>
          <w:sz w:val="22"/>
          <w:szCs w:val="22"/>
        </w:rPr>
        <w:t xml:space="preserve"> </w:t>
      </w:r>
      <w:r w:rsidR="00E327B0">
        <w:rPr>
          <w:rFonts w:cstheme="minorHAnsi"/>
          <w:bCs/>
          <w:sz w:val="22"/>
          <w:szCs w:val="22"/>
        </w:rPr>
        <w:t>is underperforming in the</w:t>
      </w:r>
      <w:r w:rsidR="008C0B59" w:rsidRPr="008D7B3D">
        <w:rPr>
          <w:rFonts w:cstheme="minorHAnsi"/>
          <w:bCs/>
          <w:sz w:val="22"/>
          <w:szCs w:val="22"/>
        </w:rPr>
        <w:t xml:space="preserve"> three core employment functions that </w:t>
      </w:r>
      <w:r w:rsidR="00E327B0">
        <w:rPr>
          <w:rFonts w:cstheme="minorHAnsi"/>
          <w:bCs/>
          <w:sz w:val="22"/>
          <w:szCs w:val="22"/>
        </w:rPr>
        <w:t>all employment services should offer</w:t>
      </w:r>
      <w:r w:rsidR="008C0B59" w:rsidRPr="008D7B3D">
        <w:rPr>
          <w:rFonts w:cstheme="minorHAnsi"/>
          <w:bCs/>
          <w:sz w:val="22"/>
          <w:szCs w:val="22"/>
        </w:rPr>
        <w:t>.</w:t>
      </w:r>
      <w:r w:rsidR="00812173" w:rsidRPr="008D7B3D">
        <w:rPr>
          <w:rFonts w:cstheme="minorHAnsi"/>
          <w:bCs/>
          <w:sz w:val="22"/>
          <w:szCs w:val="22"/>
        </w:rPr>
        <w:t xml:space="preserve"> </w:t>
      </w:r>
      <w:r w:rsidR="00812173" w:rsidRPr="008D7B3D">
        <w:rPr>
          <w:rFonts w:cstheme="minorHAnsi"/>
          <w:b/>
          <w:bCs/>
          <w:i/>
          <w:sz w:val="22"/>
          <w:szCs w:val="22"/>
        </w:rPr>
        <w:t>Job banks</w:t>
      </w:r>
      <w:r w:rsidR="00812173" w:rsidRPr="008D7B3D">
        <w:rPr>
          <w:rFonts w:cstheme="minorHAnsi"/>
          <w:bCs/>
          <w:sz w:val="22"/>
          <w:szCs w:val="22"/>
        </w:rPr>
        <w:t xml:space="preserve"> vary in quality and usually contain very limited information. </w:t>
      </w:r>
      <w:r w:rsidR="00812173" w:rsidRPr="008D7B3D">
        <w:rPr>
          <w:rFonts w:cstheme="minorHAnsi"/>
          <w:b/>
          <w:bCs/>
          <w:i/>
          <w:sz w:val="22"/>
          <w:szCs w:val="22"/>
        </w:rPr>
        <w:t>Job counselors</w:t>
      </w:r>
      <w:r w:rsidR="00812173" w:rsidRPr="008D7B3D">
        <w:rPr>
          <w:rFonts w:cstheme="minorHAnsi"/>
          <w:bCs/>
          <w:sz w:val="22"/>
          <w:szCs w:val="22"/>
        </w:rPr>
        <w:t xml:space="preserve"> lack the tools to be effective and are burdened with administrative tasks that should not be part of their job responsibilities. With sparse job banks and counseling services, job fairs</w:t>
      </w:r>
      <w:r w:rsidR="00F116A3" w:rsidRPr="008D7B3D">
        <w:rPr>
          <w:rFonts w:cstheme="minorHAnsi"/>
          <w:bCs/>
          <w:sz w:val="22"/>
          <w:szCs w:val="22"/>
        </w:rPr>
        <w:t xml:space="preserve">, </w:t>
      </w:r>
      <w:r w:rsidR="00547202" w:rsidRPr="008D7B3D">
        <w:rPr>
          <w:rFonts w:cstheme="minorHAnsi"/>
          <w:bCs/>
          <w:sz w:val="22"/>
          <w:szCs w:val="22"/>
        </w:rPr>
        <w:t>though useful in a limited range of sectors</w:t>
      </w:r>
      <w:r w:rsidR="00F116A3" w:rsidRPr="008D7B3D">
        <w:rPr>
          <w:rFonts w:cstheme="minorHAnsi"/>
          <w:bCs/>
          <w:sz w:val="22"/>
          <w:szCs w:val="22"/>
        </w:rPr>
        <w:t>,</w:t>
      </w:r>
      <w:r w:rsidR="00812173" w:rsidRPr="008D7B3D">
        <w:rPr>
          <w:rFonts w:cstheme="minorHAnsi"/>
          <w:bCs/>
          <w:sz w:val="22"/>
          <w:szCs w:val="22"/>
        </w:rPr>
        <w:t xml:space="preserve"> are left as the most commonly used job matching activity</w:t>
      </w:r>
      <w:r w:rsidR="00F116A3" w:rsidRPr="008D7B3D">
        <w:rPr>
          <w:rFonts w:cstheme="minorHAnsi"/>
          <w:bCs/>
          <w:sz w:val="22"/>
          <w:szCs w:val="22"/>
        </w:rPr>
        <w:t>.</w:t>
      </w:r>
    </w:p>
    <w:p w14:paraId="3B4CDC59" w14:textId="77777777" w:rsidR="00B617AD" w:rsidRPr="008D7B3D" w:rsidRDefault="00B617AD" w:rsidP="008C08E5">
      <w:pPr>
        <w:pStyle w:val="Heading3"/>
        <w:spacing w:before="200"/>
        <w:rPr>
          <w:rFonts w:cstheme="minorHAnsi"/>
        </w:rPr>
      </w:pPr>
      <w:r w:rsidRPr="008D7B3D">
        <w:rPr>
          <w:rFonts w:cstheme="minorHAnsi"/>
        </w:rPr>
        <w:t>Job Bank Database</w:t>
      </w:r>
    </w:p>
    <w:p w14:paraId="2463A1C6" w14:textId="16202C5A" w:rsidR="00B80EB9" w:rsidRPr="008D7B3D" w:rsidRDefault="00B617AD" w:rsidP="008C08E5">
      <w:pPr>
        <w:pStyle w:val="ListParagraph"/>
        <w:numPr>
          <w:ilvl w:val="0"/>
          <w:numId w:val="30"/>
        </w:numPr>
        <w:tabs>
          <w:tab w:val="left" w:pos="560"/>
          <w:tab w:val="left" w:pos="1120"/>
          <w:tab w:val="left" w:pos="1800"/>
          <w:tab w:val="left" w:pos="2160"/>
          <w:tab w:val="left" w:pos="2880"/>
          <w:tab w:val="left" w:pos="3600"/>
          <w:tab w:val="left" w:pos="4320"/>
        </w:tabs>
        <w:autoSpaceDE w:val="0"/>
        <w:autoSpaceDN w:val="0"/>
        <w:adjustRightInd w:val="0"/>
        <w:spacing w:before="0" w:after="60"/>
        <w:ind w:left="360"/>
        <w:contextualSpacing w:val="0"/>
        <w:jc w:val="both"/>
        <w:rPr>
          <w:rFonts w:cstheme="minorHAnsi"/>
          <w:sz w:val="22"/>
          <w:szCs w:val="22"/>
        </w:rPr>
      </w:pPr>
      <w:r w:rsidRPr="008D7B3D">
        <w:rPr>
          <w:rFonts w:cstheme="minorHAnsi"/>
          <w:b/>
          <w:sz w:val="22"/>
          <w:szCs w:val="22"/>
        </w:rPr>
        <w:t>The quality of existing job databases varies widely across ESCs</w:t>
      </w:r>
      <w:r w:rsidRPr="008D7B3D">
        <w:rPr>
          <w:rFonts w:cstheme="minorHAnsi"/>
          <w:sz w:val="22"/>
          <w:szCs w:val="22"/>
        </w:rPr>
        <w:t xml:space="preserve"> as no national database or data collection format</w:t>
      </w:r>
      <w:r w:rsidR="00B41B83" w:rsidRPr="008D7B3D">
        <w:rPr>
          <w:rFonts w:cstheme="minorHAnsi"/>
          <w:sz w:val="22"/>
          <w:szCs w:val="22"/>
        </w:rPr>
        <w:t xml:space="preserve"> exists to</w:t>
      </w:r>
      <w:r w:rsidRPr="008D7B3D">
        <w:rPr>
          <w:rFonts w:cstheme="minorHAnsi"/>
          <w:sz w:val="22"/>
          <w:szCs w:val="22"/>
        </w:rPr>
        <w:t xml:space="preserve"> facilitate information </w:t>
      </w:r>
      <w:r w:rsidR="00B41B83" w:rsidRPr="008D7B3D">
        <w:rPr>
          <w:rFonts w:cstheme="minorHAnsi"/>
          <w:sz w:val="22"/>
          <w:szCs w:val="22"/>
        </w:rPr>
        <w:t xml:space="preserve">sharing </w:t>
      </w:r>
      <w:r w:rsidRPr="008D7B3D">
        <w:rPr>
          <w:rFonts w:cstheme="minorHAnsi"/>
          <w:sz w:val="22"/>
          <w:szCs w:val="22"/>
        </w:rPr>
        <w:t xml:space="preserve">across regions. </w:t>
      </w:r>
      <w:r w:rsidR="007B64AB" w:rsidRPr="008D7B3D">
        <w:rPr>
          <w:rFonts w:cstheme="minorHAnsi"/>
          <w:sz w:val="22"/>
          <w:szCs w:val="22"/>
        </w:rPr>
        <w:t xml:space="preserve">The quality of existing job banks </w:t>
      </w:r>
      <w:r w:rsidR="003B7351" w:rsidRPr="008D7B3D">
        <w:rPr>
          <w:rFonts w:cstheme="minorHAnsi"/>
          <w:sz w:val="22"/>
          <w:szCs w:val="22"/>
        </w:rPr>
        <w:t>varies</w:t>
      </w:r>
      <w:r w:rsidR="007B64AB" w:rsidRPr="008D7B3D">
        <w:rPr>
          <w:rFonts w:cstheme="minorHAnsi"/>
          <w:sz w:val="22"/>
          <w:szCs w:val="22"/>
        </w:rPr>
        <w:t xml:space="preserve">, </w:t>
      </w:r>
      <w:r w:rsidR="003B7351" w:rsidRPr="008D7B3D">
        <w:rPr>
          <w:rFonts w:cstheme="minorHAnsi"/>
          <w:sz w:val="22"/>
          <w:szCs w:val="22"/>
        </w:rPr>
        <w:t xml:space="preserve">with </w:t>
      </w:r>
      <w:r w:rsidR="009C3DFC" w:rsidRPr="008D7B3D">
        <w:rPr>
          <w:rFonts w:cstheme="minorHAnsi"/>
          <w:sz w:val="22"/>
          <w:szCs w:val="22"/>
        </w:rPr>
        <w:t xml:space="preserve">many </w:t>
      </w:r>
      <w:r w:rsidR="007B64AB" w:rsidRPr="008D7B3D">
        <w:rPr>
          <w:rFonts w:cstheme="minorHAnsi"/>
          <w:sz w:val="22"/>
          <w:szCs w:val="22"/>
        </w:rPr>
        <w:t>consisting of limited listings of job seekers</w:t>
      </w:r>
      <w:r w:rsidR="003B7351" w:rsidRPr="008D7B3D">
        <w:rPr>
          <w:rFonts w:cstheme="minorHAnsi"/>
          <w:sz w:val="22"/>
          <w:szCs w:val="22"/>
        </w:rPr>
        <w:t xml:space="preserve"> or of </w:t>
      </w:r>
      <w:r w:rsidR="009C3DFC" w:rsidRPr="008D7B3D">
        <w:rPr>
          <w:rFonts w:cstheme="minorHAnsi"/>
          <w:sz w:val="22"/>
          <w:szCs w:val="22"/>
        </w:rPr>
        <w:t>UI</w:t>
      </w:r>
      <w:r w:rsidR="003B7351" w:rsidRPr="008D7B3D">
        <w:rPr>
          <w:rFonts w:cstheme="minorHAnsi"/>
          <w:sz w:val="22"/>
          <w:szCs w:val="22"/>
        </w:rPr>
        <w:t>-</w:t>
      </w:r>
      <w:r w:rsidR="009C3DFC" w:rsidRPr="008D7B3D">
        <w:rPr>
          <w:rFonts w:cstheme="minorHAnsi"/>
          <w:sz w:val="22"/>
          <w:szCs w:val="22"/>
        </w:rPr>
        <w:t xml:space="preserve">beneficiaries </w:t>
      </w:r>
      <w:r w:rsidR="00F116A3" w:rsidRPr="008D7B3D">
        <w:rPr>
          <w:rFonts w:cstheme="minorHAnsi"/>
          <w:sz w:val="22"/>
          <w:szCs w:val="22"/>
        </w:rPr>
        <w:t>not looking for</w:t>
      </w:r>
      <w:r w:rsidR="009C3DFC" w:rsidRPr="008D7B3D">
        <w:rPr>
          <w:rFonts w:cstheme="minorHAnsi"/>
          <w:sz w:val="22"/>
          <w:szCs w:val="22"/>
        </w:rPr>
        <w:t xml:space="preserve"> work</w:t>
      </w:r>
      <w:r w:rsidR="004037C8" w:rsidRPr="008D7B3D">
        <w:rPr>
          <w:rFonts w:cstheme="minorHAnsi"/>
          <w:sz w:val="22"/>
          <w:szCs w:val="22"/>
        </w:rPr>
        <w:t xml:space="preserve">, </w:t>
      </w:r>
      <w:r w:rsidR="00606D27" w:rsidRPr="008D7B3D">
        <w:rPr>
          <w:rFonts w:cstheme="minorHAnsi"/>
          <w:sz w:val="22"/>
          <w:szCs w:val="22"/>
        </w:rPr>
        <w:t>and</w:t>
      </w:r>
      <w:r w:rsidR="00547202" w:rsidRPr="008D7B3D">
        <w:rPr>
          <w:rFonts w:cstheme="minorHAnsi"/>
          <w:sz w:val="22"/>
          <w:szCs w:val="22"/>
        </w:rPr>
        <w:t xml:space="preserve"> many</w:t>
      </w:r>
      <w:r w:rsidR="00E80462">
        <w:rPr>
          <w:rFonts w:cstheme="minorHAnsi"/>
          <w:sz w:val="22"/>
          <w:szCs w:val="22"/>
        </w:rPr>
        <w:t xml:space="preserve"> ESCs</w:t>
      </w:r>
      <w:r w:rsidR="00606D27" w:rsidRPr="008D7B3D">
        <w:rPr>
          <w:rFonts w:cstheme="minorHAnsi"/>
          <w:sz w:val="22"/>
          <w:szCs w:val="22"/>
        </w:rPr>
        <w:t xml:space="preserve"> </w:t>
      </w:r>
      <w:r w:rsidR="003B7351" w:rsidRPr="008D7B3D">
        <w:rPr>
          <w:rFonts w:cstheme="minorHAnsi"/>
          <w:sz w:val="22"/>
          <w:szCs w:val="22"/>
        </w:rPr>
        <w:t xml:space="preserve">having </w:t>
      </w:r>
      <w:r w:rsidR="00606D27" w:rsidRPr="008D7B3D">
        <w:rPr>
          <w:rFonts w:cstheme="minorHAnsi"/>
          <w:sz w:val="22"/>
          <w:szCs w:val="22"/>
        </w:rPr>
        <w:t>few means of keeping vacanc</w:t>
      </w:r>
      <w:r w:rsidR="00547202" w:rsidRPr="008D7B3D">
        <w:rPr>
          <w:rFonts w:cstheme="minorHAnsi"/>
          <w:sz w:val="22"/>
          <w:szCs w:val="22"/>
        </w:rPr>
        <w:t>y listings up-to-date</w:t>
      </w:r>
      <w:r w:rsidR="00606D27" w:rsidRPr="008D7B3D">
        <w:rPr>
          <w:rFonts w:cstheme="minorHAnsi"/>
          <w:sz w:val="22"/>
          <w:szCs w:val="22"/>
        </w:rPr>
        <w:t xml:space="preserve">. </w:t>
      </w:r>
    </w:p>
    <w:p w14:paraId="042702A5" w14:textId="03CBD28A" w:rsidR="00B80EB9" w:rsidRPr="008D7B3D" w:rsidRDefault="00B617AD" w:rsidP="008C08E5">
      <w:pPr>
        <w:pStyle w:val="ListParagraph"/>
        <w:numPr>
          <w:ilvl w:val="0"/>
          <w:numId w:val="30"/>
        </w:numPr>
        <w:tabs>
          <w:tab w:val="left" w:pos="560"/>
          <w:tab w:val="left" w:pos="1120"/>
          <w:tab w:val="left" w:pos="1800"/>
          <w:tab w:val="left" w:pos="2160"/>
          <w:tab w:val="left" w:pos="2880"/>
          <w:tab w:val="left" w:pos="3600"/>
          <w:tab w:val="left" w:pos="4320"/>
        </w:tabs>
        <w:autoSpaceDE w:val="0"/>
        <w:autoSpaceDN w:val="0"/>
        <w:adjustRightInd w:val="0"/>
        <w:spacing w:before="0" w:after="60"/>
        <w:ind w:left="360"/>
        <w:contextualSpacing w:val="0"/>
        <w:jc w:val="both"/>
        <w:rPr>
          <w:rFonts w:cstheme="minorHAnsi"/>
          <w:sz w:val="22"/>
          <w:szCs w:val="22"/>
        </w:rPr>
      </w:pPr>
      <w:r w:rsidRPr="008D7B3D">
        <w:rPr>
          <w:rFonts w:cstheme="minorHAnsi"/>
          <w:b/>
          <w:sz w:val="22"/>
          <w:szCs w:val="22"/>
        </w:rPr>
        <w:t xml:space="preserve">The data that </w:t>
      </w:r>
      <w:r w:rsidR="004037C8" w:rsidRPr="008D7B3D">
        <w:rPr>
          <w:rFonts w:cstheme="minorHAnsi"/>
          <w:b/>
          <w:sz w:val="22"/>
          <w:szCs w:val="22"/>
        </w:rPr>
        <w:t>are</w:t>
      </w:r>
      <w:r w:rsidRPr="008D7B3D">
        <w:rPr>
          <w:rFonts w:cstheme="minorHAnsi"/>
          <w:b/>
          <w:sz w:val="22"/>
          <w:szCs w:val="22"/>
        </w:rPr>
        <w:t xml:space="preserve"> collected </w:t>
      </w:r>
      <w:r w:rsidR="004037C8" w:rsidRPr="008D7B3D">
        <w:rPr>
          <w:rFonts w:cstheme="minorHAnsi"/>
          <w:b/>
          <w:sz w:val="22"/>
          <w:szCs w:val="22"/>
        </w:rPr>
        <w:t>are</w:t>
      </w:r>
      <w:r w:rsidRPr="008D7B3D">
        <w:rPr>
          <w:rFonts w:cstheme="minorHAnsi"/>
          <w:b/>
          <w:sz w:val="22"/>
          <w:szCs w:val="22"/>
        </w:rPr>
        <w:t xml:space="preserve"> primarily on UI recipients</w:t>
      </w:r>
      <w:r w:rsidRPr="008D7B3D">
        <w:rPr>
          <w:rFonts w:cstheme="minorHAnsi"/>
          <w:sz w:val="22"/>
          <w:szCs w:val="22"/>
        </w:rPr>
        <w:t xml:space="preserve"> </w:t>
      </w:r>
      <w:r w:rsidRPr="00E80462">
        <w:rPr>
          <w:rFonts w:cstheme="minorHAnsi"/>
          <w:b/>
          <w:sz w:val="22"/>
          <w:szCs w:val="22"/>
        </w:rPr>
        <w:t>rather than all job seekers</w:t>
      </w:r>
      <w:r w:rsidRPr="008D7B3D">
        <w:rPr>
          <w:rFonts w:cstheme="minorHAnsi"/>
          <w:sz w:val="22"/>
          <w:szCs w:val="22"/>
        </w:rPr>
        <w:t xml:space="preserve">. </w:t>
      </w:r>
      <w:r w:rsidR="00F116A3" w:rsidRPr="00E80462">
        <w:rPr>
          <w:rFonts w:cstheme="minorHAnsi"/>
          <w:bCs/>
          <w:sz w:val="22"/>
          <w:szCs w:val="22"/>
        </w:rPr>
        <w:t>Some ESCs have no computerized registry of available job seekers</w:t>
      </w:r>
      <w:r w:rsidR="00BA6311" w:rsidRPr="008D7B3D">
        <w:rPr>
          <w:rFonts w:cstheme="minorHAnsi"/>
          <w:bCs/>
          <w:sz w:val="22"/>
          <w:szCs w:val="22"/>
        </w:rPr>
        <w:t>, while</w:t>
      </w:r>
      <w:r w:rsidR="00F116A3" w:rsidRPr="00E80462">
        <w:rPr>
          <w:rFonts w:cstheme="minorHAnsi"/>
          <w:bCs/>
          <w:sz w:val="22"/>
          <w:szCs w:val="22"/>
        </w:rPr>
        <w:t xml:space="preserve"> </w:t>
      </w:r>
      <w:r w:rsidR="00BA6311" w:rsidRPr="008D7B3D">
        <w:rPr>
          <w:rFonts w:cstheme="minorHAnsi"/>
          <w:bCs/>
          <w:sz w:val="22"/>
          <w:szCs w:val="22"/>
        </w:rPr>
        <w:t>o</w:t>
      </w:r>
      <w:r w:rsidR="00F116A3" w:rsidRPr="00E80462">
        <w:rPr>
          <w:rFonts w:cstheme="minorHAnsi"/>
          <w:bCs/>
          <w:sz w:val="22"/>
          <w:szCs w:val="22"/>
        </w:rPr>
        <w:t xml:space="preserve">thers only collect data on UI beneficiaries, </w:t>
      </w:r>
      <w:r w:rsidR="00BA6311" w:rsidRPr="008D7B3D">
        <w:rPr>
          <w:rFonts w:cstheme="minorHAnsi"/>
          <w:bCs/>
          <w:sz w:val="22"/>
          <w:szCs w:val="22"/>
        </w:rPr>
        <w:t xml:space="preserve">even </w:t>
      </w:r>
      <w:r w:rsidR="00F116A3" w:rsidRPr="00E80462">
        <w:rPr>
          <w:rFonts w:cstheme="minorHAnsi"/>
          <w:bCs/>
          <w:sz w:val="22"/>
          <w:szCs w:val="22"/>
        </w:rPr>
        <w:t xml:space="preserve">though many may not be seeking jobs. </w:t>
      </w:r>
      <w:r w:rsidR="00F116A3" w:rsidRPr="008D7B3D">
        <w:rPr>
          <w:rFonts w:cstheme="minorHAnsi"/>
          <w:bCs/>
          <w:sz w:val="22"/>
          <w:szCs w:val="22"/>
        </w:rPr>
        <w:t xml:space="preserve">Many ESCs rarely collect data </w:t>
      </w:r>
      <w:r w:rsidR="00BA6311" w:rsidRPr="008D7B3D">
        <w:rPr>
          <w:rFonts w:cstheme="minorHAnsi"/>
          <w:bCs/>
          <w:sz w:val="22"/>
          <w:szCs w:val="22"/>
        </w:rPr>
        <w:t xml:space="preserve">about the </w:t>
      </w:r>
      <w:r w:rsidR="00F116A3" w:rsidRPr="008D7B3D">
        <w:rPr>
          <w:rFonts w:cstheme="minorHAnsi"/>
          <w:bCs/>
          <w:sz w:val="22"/>
          <w:szCs w:val="22"/>
        </w:rPr>
        <w:t>job seekers and vacancies</w:t>
      </w:r>
      <w:r w:rsidR="00BA6311" w:rsidRPr="008D7B3D">
        <w:rPr>
          <w:rFonts w:cstheme="minorHAnsi"/>
          <w:bCs/>
          <w:sz w:val="22"/>
          <w:szCs w:val="22"/>
        </w:rPr>
        <w:t xml:space="preserve"> attending job fairs</w:t>
      </w:r>
      <w:r w:rsidR="00F116A3" w:rsidRPr="008D7B3D">
        <w:rPr>
          <w:rFonts w:cstheme="minorHAnsi"/>
          <w:bCs/>
          <w:sz w:val="22"/>
          <w:szCs w:val="22"/>
        </w:rPr>
        <w:t xml:space="preserve">. </w:t>
      </w:r>
      <w:r w:rsidRPr="008D7B3D">
        <w:rPr>
          <w:rFonts w:cstheme="minorHAnsi"/>
          <w:sz w:val="22"/>
          <w:szCs w:val="22"/>
        </w:rPr>
        <w:t>Th</w:t>
      </w:r>
      <w:r w:rsidR="00E80462">
        <w:rPr>
          <w:rFonts w:cstheme="minorHAnsi"/>
          <w:sz w:val="22"/>
          <w:szCs w:val="22"/>
        </w:rPr>
        <w:t>e incomplete job banks constrain</w:t>
      </w:r>
      <w:r w:rsidRPr="008D7B3D">
        <w:rPr>
          <w:rFonts w:cstheme="minorHAnsi"/>
          <w:sz w:val="22"/>
          <w:szCs w:val="22"/>
        </w:rPr>
        <w:t xml:space="preserve"> </w:t>
      </w:r>
      <w:r w:rsidR="00E80462">
        <w:rPr>
          <w:rFonts w:cstheme="minorHAnsi"/>
          <w:sz w:val="22"/>
          <w:szCs w:val="22"/>
        </w:rPr>
        <w:t>are a significant impediment to ESC’s ability to help jobseekers understand an access the</w:t>
      </w:r>
      <w:r w:rsidRPr="008D7B3D">
        <w:rPr>
          <w:rFonts w:cstheme="minorHAnsi"/>
          <w:sz w:val="22"/>
          <w:szCs w:val="22"/>
        </w:rPr>
        <w:t xml:space="preserve"> national labor market. </w:t>
      </w:r>
    </w:p>
    <w:p w14:paraId="4586DDE5" w14:textId="3D658F3B" w:rsidR="001F4ADC" w:rsidRPr="001F4ADC" w:rsidRDefault="00B617AD" w:rsidP="008C08E5">
      <w:pPr>
        <w:pStyle w:val="ListParagraph"/>
        <w:numPr>
          <w:ilvl w:val="0"/>
          <w:numId w:val="30"/>
        </w:numPr>
        <w:tabs>
          <w:tab w:val="left" w:pos="560"/>
          <w:tab w:val="left" w:pos="1120"/>
          <w:tab w:val="left" w:pos="1800"/>
          <w:tab w:val="left" w:pos="2160"/>
          <w:tab w:val="left" w:pos="2880"/>
          <w:tab w:val="left" w:pos="3600"/>
          <w:tab w:val="left" w:pos="4320"/>
        </w:tabs>
        <w:autoSpaceDE w:val="0"/>
        <w:autoSpaceDN w:val="0"/>
        <w:adjustRightInd w:val="0"/>
        <w:spacing w:before="0"/>
        <w:ind w:left="360"/>
        <w:contextualSpacing w:val="0"/>
        <w:jc w:val="both"/>
        <w:rPr>
          <w:rFonts w:cstheme="minorHAnsi"/>
          <w:sz w:val="22"/>
          <w:szCs w:val="22"/>
        </w:rPr>
      </w:pPr>
      <w:r w:rsidRPr="008D7B3D">
        <w:rPr>
          <w:rFonts w:cstheme="minorHAnsi"/>
          <w:b/>
          <w:sz w:val="22"/>
          <w:szCs w:val="22"/>
        </w:rPr>
        <w:t>A more consistent set of regional and national job banks are required</w:t>
      </w:r>
      <w:r w:rsidRPr="008D7B3D">
        <w:rPr>
          <w:rFonts w:cstheme="minorHAnsi"/>
          <w:sz w:val="22"/>
          <w:szCs w:val="22"/>
        </w:rPr>
        <w:t xml:space="preserve"> to support growing labor demand and better provide information about jobs and their requisite skills</w:t>
      </w:r>
      <w:r w:rsidR="00E80462">
        <w:rPr>
          <w:rFonts w:cstheme="minorHAnsi"/>
          <w:sz w:val="22"/>
          <w:szCs w:val="22"/>
        </w:rPr>
        <w:t xml:space="preserve"> throughout Vietnam</w:t>
      </w:r>
      <w:r w:rsidRPr="008D7B3D">
        <w:rPr>
          <w:rFonts w:cstheme="minorHAnsi"/>
          <w:sz w:val="22"/>
          <w:szCs w:val="22"/>
        </w:rPr>
        <w:t>.</w:t>
      </w:r>
    </w:p>
    <w:p w14:paraId="44B8B69D" w14:textId="77777777" w:rsidR="00B617AD" w:rsidRPr="008D7B3D" w:rsidRDefault="00B617AD" w:rsidP="008C08E5">
      <w:pPr>
        <w:pStyle w:val="Heading3"/>
        <w:spacing w:before="200"/>
        <w:rPr>
          <w:rFonts w:cstheme="minorHAnsi"/>
        </w:rPr>
      </w:pPr>
      <w:r w:rsidRPr="008D7B3D">
        <w:rPr>
          <w:rFonts w:cstheme="minorHAnsi"/>
        </w:rPr>
        <w:t>Counseling Services</w:t>
      </w:r>
    </w:p>
    <w:p w14:paraId="20262170" w14:textId="0BF3FCC3" w:rsidR="00B80EB9" w:rsidRPr="008D7B3D" w:rsidRDefault="00B617AD" w:rsidP="008C08E5">
      <w:pPr>
        <w:pStyle w:val="ListParagraph"/>
        <w:numPr>
          <w:ilvl w:val="0"/>
          <w:numId w:val="31"/>
        </w:numPr>
        <w:tabs>
          <w:tab w:val="left" w:pos="560"/>
          <w:tab w:val="left" w:pos="1120"/>
          <w:tab w:val="left" w:pos="1800"/>
          <w:tab w:val="left" w:pos="2160"/>
          <w:tab w:val="left" w:pos="2880"/>
          <w:tab w:val="left" w:pos="3600"/>
          <w:tab w:val="left" w:pos="4320"/>
        </w:tabs>
        <w:autoSpaceDE w:val="0"/>
        <w:autoSpaceDN w:val="0"/>
        <w:adjustRightInd w:val="0"/>
        <w:spacing w:before="0" w:after="60"/>
        <w:ind w:left="360"/>
        <w:contextualSpacing w:val="0"/>
        <w:jc w:val="both"/>
        <w:rPr>
          <w:rFonts w:cstheme="minorHAnsi"/>
          <w:sz w:val="22"/>
          <w:szCs w:val="22"/>
        </w:rPr>
      </w:pPr>
      <w:r w:rsidRPr="008D7B3D">
        <w:rPr>
          <w:rFonts w:cstheme="minorHAnsi"/>
          <w:b/>
          <w:sz w:val="22"/>
          <w:szCs w:val="22"/>
        </w:rPr>
        <w:t xml:space="preserve">All ESCs have staff in the position of employment counselors, but the nature of this </w:t>
      </w:r>
      <w:r w:rsidR="00241F60" w:rsidRPr="008D7B3D">
        <w:rPr>
          <w:rFonts w:cstheme="minorHAnsi"/>
          <w:b/>
          <w:sz w:val="22"/>
          <w:szCs w:val="22"/>
        </w:rPr>
        <w:t xml:space="preserve">job </w:t>
      </w:r>
      <w:r w:rsidRPr="008D7B3D">
        <w:rPr>
          <w:rFonts w:cstheme="minorHAnsi"/>
          <w:b/>
          <w:sz w:val="22"/>
          <w:szCs w:val="22"/>
        </w:rPr>
        <w:t>varies</w:t>
      </w:r>
      <w:r w:rsidRPr="008D7B3D">
        <w:rPr>
          <w:rFonts w:cstheme="minorHAnsi"/>
          <w:sz w:val="22"/>
          <w:szCs w:val="22"/>
        </w:rPr>
        <w:t xml:space="preserve"> </w:t>
      </w:r>
      <w:r w:rsidR="00241F60" w:rsidRPr="008D7B3D">
        <w:rPr>
          <w:rFonts w:cstheme="minorHAnsi"/>
          <w:b/>
          <w:sz w:val="22"/>
          <w:szCs w:val="22"/>
        </w:rPr>
        <w:t>widely</w:t>
      </w:r>
      <w:r w:rsidR="00241F60" w:rsidRPr="008D7B3D">
        <w:rPr>
          <w:rFonts w:cstheme="minorHAnsi"/>
          <w:sz w:val="22"/>
          <w:szCs w:val="22"/>
        </w:rPr>
        <w:t xml:space="preserve"> </w:t>
      </w:r>
      <w:r w:rsidRPr="008D7B3D">
        <w:rPr>
          <w:rFonts w:cstheme="minorHAnsi"/>
          <w:b/>
          <w:sz w:val="22"/>
          <w:szCs w:val="22"/>
        </w:rPr>
        <w:t>across ESCs</w:t>
      </w:r>
      <w:r w:rsidRPr="008D7B3D">
        <w:rPr>
          <w:rFonts w:cstheme="minorHAnsi"/>
          <w:sz w:val="22"/>
          <w:szCs w:val="22"/>
        </w:rPr>
        <w:t xml:space="preserve">. </w:t>
      </w:r>
      <w:r w:rsidR="00241F60" w:rsidRPr="008D7B3D">
        <w:rPr>
          <w:rFonts w:cstheme="minorHAnsi"/>
          <w:sz w:val="22"/>
          <w:szCs w:val="22"/>
        </w:rPr>
        <w:t xml:space="preserve">Some provide job counselling, while others </w:t>
      </w:r>
      <w:r w:rsidR="004037C8" w:rsidRPr="008D7B3D">
        <w:rPr>
          <w:rFonts w:cstheme="minorHAnsi"/>
          <w:sz w:val="22"/>
          <w:szCs w:val="22"/>
        </w:rPr>
        <w:t>are</w:t>
      </w:r>
      <w:r w:rsidR="009F1819" w:rsidRPr="008D7B3D">
        <w:rPr>
          <w:rFonts w:cstheme="minorHAnsi"/>
          <w:sz w:val="22"/>
          <w:szCs w:val="22"/>
        </w:rPr>
        <w:t xml:space="preserve"> principally </w:t>
      </w:r>
      <w:r w:rsidR="004037C8" w:rsidRPr="008D7B3D">
        <w:rPr>
          <w:rFonts w:cstheme="minorHAnsi"/>
          <w:sz w:val="22"/>
          <w:szCs w:val="22"/>
        </w:rPr>
        <w:t xml:space="preserve">dedicated to </w:t>
      </w:r>
      <w:r w:rsidR="009F1819" w:rsidRPr="008D7B3D">
        <w:rPr>
          <w:rFonts w:cstheme="minorHAnsi"/>
          <w:sz w:val="22"/>
          <w:szCs w:val="22"/>
        </w:rPr>
        <w:t xml:space="preserve">administrative responsibilities. </w:t>
      </w:r>
      <w:r w:rsidR="004037C8" w:rsidRPr="008D7B3D">
        <w:rPr>
          <w:rFonts w:cstheme="minorHAnsi"/>
          <w:sz w:val="22"/>
          <w:szCs w:val="22"/>
        </w:rPr>
        <w:t>Some reach out to firms to collect vacancy data while others rely on job fairs alone. Some use databases and modern assessment tools</w:t>
      </w:r>
      <w:r w:rsidR="00177F3B" w:rsidRPr="008D7B3D">
        <w:rPr>
          <w:rFonts w:cstheme="minorHAnsi"/>
          <w:sz w:val="22"/>
          <w:szCs w:val="22"/>
        </w:rPr>
        <w:t xml:space="preserve"> to serve job seekers</w:t>
      </w:r>
      <w:r w:rsidR="004037C8" w:rsidRPr="008D7B3D">
        <w:rPr>
          <w:rFonts w:cstheme="minorHAnsi"/>
          <w:sz w:val="22"/>
          <w:szCs w:val="22"/>
        </w:rPr>
        <w:t xml:space="preserve"> while others </w:t>
      </w:r>
      <w:r w:rsidR="00177F3B" w:rsidRPr="008D7B3D">
        <w:rPr>
          <w:rFonts w:cstheme="minorHAnsi"/>
          <w:sz w:val="22"/>
          <w:szCs w:val="22"/>
        </w:rPr>
        <w:t xml:space="preserve">only </w:t>
      </w:r>
      <w:r w:rsidR="004037C8" w:rsidRPr="008D7B3D">
        <w:rPr>
          <w:rFonts w:cstheme="minorHAnsi"/>
          <w:sz w:val="22"/>
          <w:szCs w:val="22"/>
        </w:rPr>
        <w:t xml:space="preserve">provide </w:t>
      </w:r>
      <w:r w:rsidR="00177F3B" w:rsidRPr="008D7B3D">
        <w:rPr>
          <w:rFonts w:cstheme="minorHAnsi"/>
          <w:sz w:val="22"/>
          <w:szCs w:val="22"/>
        </w:rPr>
        <w:t xml:space="preserve">them with </w:t>
      </w:r>
      <w:r w:rsidR="004037C8" w:rsidRPr="008D7B3D">
        <w:rPr>
          <w:rFonts w:cstheme="minorHAnsi"/>
          <w:sz w:val="22"/>
          <w:szCs w:val="22"/>
        </w:rPr>
        <w:t xml:space="preserve">more ad hoc information. </w:t>
      </w:r>
    </w:p>
    <w:p w14:paraId="5C1028CD" w14:textId="3E34A5EF" w:rsidR="00B80EB9" w:rsidRPr="008D7B3D" w:rsidRDefault="00B617AD" w:rsidP="008C08E5">
      <w:pPr>
        <w:pStyle w:val="ListParagraph"/>
        <w:numPr>
          <w:ilvl w:val="0"/>
          <w:numId w:val="31"/>
        </w:numPr>
        <w:tabs>
          <w:tab w:val="left" w:pos="560"/>
          <w:tab w:val="left" w:pos="1120"/>
          <w:tab w:val="left" w:pos="1800"/>
          <w:tab w:val="left" w:pos="2160"/>
          <w:tab w:val="left" w:pos="2880"/>
          <w:tab w:val="left" w:pos="3600"/>
          <w:tab w:val="left" w:pos="4320"/>
        </w:tabs>
        <w:autoSpaceDE w:val="0"/>
        <w:autoSpaceDN w:val="0"/>
        <w:adjustRightInd w:val="0"/>
        <w:spacing w:before="0" w:after="60"/>
        <w:ind w:left="360"/>
        <w:contextualSpacing w:val="0"/>
        <w:jc w:val="both"/>
        <w:rPr>
          <w:rFonts w:cstheme="minorHAnsi"/>
          <w:sz w:val="22"/>
          <w:szCs w:val="22"/>
        </w:rPr>
      </w:pPr>
      <w:r w:rsidRPr="008D7B3D">
        <w:rPr>
          <w:rFonts w:cstheme="minorHAnsi"/>
          <w:sz w:val="22"/>
          <w:szCs w:val="22"/>
        </w:rPr>
        <w:t xml:space="preserve">Given </w:t>
      </w:r>
      <w:r w:rsidR="00177F3B" w:rsidRPr="008D7B3D">
        <w:rPr>
          <w:rFonts w:cstheme="minorHAnsi"/>
          <w:sz w:val="22"/>
          <w:szCs w:val="22"/>
        </w:rPr>
        <w:t>how little</w:t>
      </w:r>
      <w:r w:rsidRPr="008D7B3D">
        <w:rPr>
          <w:rFonts w:cstheme="minorHAnsi"/>
          <w:sz w:val="22"/>
          <w:szCs w:val="22"/>
        </w:rPr>
        <w:t xml:space="preserve"> data </w:t>
      </w:r>
      <w:r w:rsidR="00177F3B" w:rsidRPr="008D7B3D">
        <w:rPr>
          <w:rFonts w:cstheme="minorHAnsi"/>
          <w:sz w:val="22"/>
          <w:szCs w:val="22"/>
        </w:rPr>
        <w:t xml:space="preserve">ESCs have </w:t>
      </w:r>
      <w:r w:rsidRPr="008D7B3D">
        <w:rPr>
          <w:rFonts w:cstheme="minorHAnsi"/>
          <w:sz w:val="22"/>
          <w:szCs w:val="22"/>
        </w:rPr>
        <w:t xml:space="preserve">on job seekers and </w:t>
      </w:r>
      <w:r w:rsidR="00177F3B" w:rsidRPr="008D7B3D">
        <w:rPr>
          <w:rFonts w:cstheme="minorHAnsi"/>
          <w:sz w:val="22"/>
          <w:szCs w:val="22"/>
        </w:rPr>
        <w:t>vacancies</w:t>
      </w:r>
      <w:r w:rsidRPr="008D7B3D">
        <w:rPr>
          <w:rFonts w:cstheme="minorHAnsi"/>
          <w:sz w:val="22"/>
          <w:szCs w:val="22"/>
        </w:rPr>
        <w:t xml:space="preserve">, </w:t>
      </w:r>
      <w:r w:rsidRPr="008D7B3D">
        <w:rPr>
          <w:rFonts w:cstheme="minorHAnsi"/>
          <w:b/>
          <w:sz w:val="22"/>
          <w:szCs w:val="22"/>
        </w:rPr>
        <w:t xml:space="preserve">counselors </w:t>
      </w:r>
      <w:r w:rsidR="00177F3B" w:rsidRPr="008D7B3D">
        <w:rPr>
          <w:rFonts w:cstheme="minorHAnsi"/>
          <w:b/>
          <w:sz w:val="22"/>
          <w:szCs w:val="22"/>
        </w:rPr>
        <w:t xml:space="preserve">have limited </w:t>
      </w:r>
      <w:r w:rsidRPr="008D7B3D">
        <w:rPr>
          <w:rFonts w:cstheme="minorHAnsi"/>
          <w:b/>
          <w:sz w:val="22"/>
          <w:szCs w:val="22"/>
        </w:rPr>
        <w:t xml:space="preserve">ability to </w:t>
      </w:r>
      <w:r w:rsidR="00241F60" w:rsidRPr="008D7B3D">
        <w:rPr>
          <w:rFonts w:cstheme="minorHAnsi"/>
          <w:sz w:val="22"/>
          <w:szCs w:val="22"/>
        </w:rPr>
        <w:t>perform good skills matches</w:t>
      </w:r>
      <w:r w:rsidRPr="008D7B3D">
        <w:rPr>
          <w:rFonts w:cstheme="minorHAnsi"/>
          <w:sz w:val="22"/>
          <w:szCs w:val="22"/>
        </w:rPr>
        <w:t xml:space="preserve"> </w:t>
      </w:r>
      <w:r w:rsidR="00177F3B" w:rsidRPr="008D7B3D">
        <w:rPr>
          <w:rFonts w:cstheme="minorHAnsi"/>
          <w:sz w:val="22"/>
          <w:szCs w:val="22"/>
        </w:rPr>
        <w:t xml:space="preserve">or to </w:t>
      </w:r>
      <w:r w:rsidR="00241F60" w:rsidRPr="008D7B3D">
        <w:rPr>
          <w:rFonts w:cstheme="minorHAnsi"/>
          <w:sz w:val="22"/>
          <w:szCs w:val="22"/>
        </w:rPr>
        <w:t xml:space="preserve">direct job seekers to </w:t>
      </w:r>
      <w:r w:rsidR="00177F3B" w:rsidRPr="008D7B3D">
        <w:rPr>
          <w:rFonts w:cstheme="minorHAnsi"/>
          <w:sz w:val="22"/>
          <w:szCs w:val="22"/>
        </w:rPr>
        <w:t>jobs</w:t>
      </w:r>
      <w:r w:rsidR="00241F60" w:rsidRPr="008D7B3D">
        <w:rPr>
          <w:rFonts w:cstheme="minorHAnsi"/>
          <w:sz w:val="22"/>
          <w:szCs w:val="22"/>
        </w:rPr>
        <w:t xml:space="preserve"> in emerging fields with high demand.  </w:t>
      </w:r>
    </w:p>
    <w:p w14:paraId="7B8E6318" w14:textId="0A2FA845" w:rsidR="00B617AD" w:rsidRDefault="00B617AD" w:rsidP="008C08E5">
      <w:pPr>
        <w:pStyle w:val="ListParagraph"/>
        <w:numPr>
          <w:ilvl w:val="0"/>
          <w:numId w:val="31"/>
        </w:numPr>
        <w:tabs>
          <w:tab w:val="left" w:pos="560"/>
          <w:tab w:val="left" w:pos="1120"/>
          <w:tab w:val="left" w:pos="1800"/>
          <w:tab w:val="left" w:pos="2160"/>
          <w:tab w:val="left" w:pos="2880"/>
          <w:tab w:val="left" w:pos="3600"/>
          <w:tab w:val="left" w:pos="4320"/>
        </w:tabs>
        <w:autoSpaceDE w:val="0"/>
        <w:autoSpaceDN w:val="0"/>
        <w:adjustRightInd w:val="0"/>
        <w:spacing w:before="0" w:after="60"/>
        <w:ind w:left="360"/>
        <w:contextualSpacing w:val="0"/>
        <w:jc w:val="both"/>
        <w:rPr>
          <w:rFonts w:cstheme="minorHAnsi"/>
          <w:sz w:val="22"/>
          <w:szCs w:val="22"/>
        </w:rPr>
      </w:pPr>
      <w:r w:rsidRPr="008D7B3D">
        <w:rPr>
          <w:rFonts w:cstheme="minorHAnsi"/>
          <w:b/>
          <w:sz w:val="22"/>
          <w:szCs w:val="22"/>
        </w:rPr>
        <w:t>ESC staff are committed to their jobs but lack the skills</w:t>
      </w:r>
      <w:r w:rsidR="00241F60" w:rsidRPr="008D7B3D">
        <w:rPr>
          <w:rFonts w:cstheme="minorHAnsi"/>
          <w:b/>
          <w:sz w:val="22"/>
          <w:szCs w:val="22"/>
        </w:rPr>
        <w:t xml:space="preserve">, </w:t>
      </w:r>
      <w:r w:rsidRPr="008D7B3D">
        <w:rPr>
          <w:rFonts w:cstheme="minorHAnsi"/>
          <w:sz w:val="22"/>
          <w:szCs w:val="22"/>
        </w:rPr>
        <w:t>information</w:t>
      </w:r>
      <w:r w:rsidR="00241F60" w:rsidRPr="008D7B3D">
        <w:rPr>
          <w:rFonts w:cstheme="minorHAnsi"/>
          <w:sz w:val="22"/>
          <w:szCs w:val="22"/>
        </w:rPr>
        <w:t xml:space="preserve">, </w:t>
      </w:r>
      <w:r w:rsidR="004037C8" w:rsidRPr="008D7B3D">
        <w:rPr>
          <w:rFonts w:cstheme="minorHAnsi"/>
          <w:sz w:val="22"/>
          <w:szCs w:val="22"/>
        </w:rPr>
        <w:t xml:space="preserve">and </w:t>
      </w:r>
      <w:r w:rsidR="00241F60" w:rsidRPr="008D7B3D">
        <w:rPr>
          <w:rFonts w:cstheme="minorHAnsi"/>
          <w:sz w:val="22"/>
          <w:szCs w:val="22"/>
        </w:rPr>
        <w:t xml:space="preserve">management incentives </w:t>
      </w:r>
      <w:r w:rsidRPr="008D7B3D">
        <w:rPr>
          <w:rFonts w:cstheme="minorHAnsi"/>
          <w:sz w:val="22"/>
          <w:szCs w:val="22"/>
        </w:rPr>
        <w:t>to effectively provide required services.</w:t>
      </w:r>
    </w:p>
    <w:p w14:paraId="615702BB" w14:textId="6081673A" w:rsidR="001F4ADC" w:rsidRDefault="001F4ADC" w:rsidP="008C08E5">
      <w:pPr>
        <w:tabs>
          <w:tab w:val="left" w:pos="560"/>
          <w:tab w:val="left" w:pos="1120"/>
          <w:tab w:val="left" w:pos="1800"/>
          <w:tab w:val="left" w:pos="2160"/>
          <w:tab w:val="left" w:pos="2880"/>
          <w:tab w:val="left" w:pos="3600"/>
          <w:tab w:val="left" w:pos="4320"/>
        </w:tabs>
        <w:autoSpaceDE w:val="0"/>
        <w:autoSpaceDN w:val="0"/>
        <w:adjustRightInd w:val="0"/>
        <w:spacing w:before="0" w:after="60"/>
        <w:jc w:val="both"/>
        <w:rPr>
          <w:rFonts w:cstheme="minorHAnsi"/>
          <w:sz w:val="22"/>
          <w:szCs w:val="22"/>
        </w:rPr>
      </w:pPr>
    </w:p>
    <w:p w14:paraId="5F621108" w14:textId="50344E80" w:rsidR="001F4ADC" w:rsidRDefault="001F4ADC" w:rsidP="008C08E5">
      <w:pPr>
        <w:tabs>
          <w:tab w:val="left" w:pos="560"/>
          <w:tab w:val="left" w:pos="1120"/>
          <w:tab w:val="left" w:pos="1800"/>
          <w:tab w:val="left" w:pos="2160"/>
          <w:tab w:val="left" w:pos="2880"/>
          <w:tab w:val="left" w:pos="3600"/>
          <w:tab w:val="left" w:pos="4320"/>
        </w:tabs>
        <w:autoSpaceDE w:val="0"/>
        <w:autoSpaceDN w:val="0"/>
        <w:adjustRightInd w:val="0"/>
        <w:spacing w:before="0" w:after="60"/>
        <w:jc w:val="both"/>
        <w:rPr>
          <w:rFonts w:cstheme="minorHAnsi"/>
          <w:sz w:val="22"/>
          <w:szCs w:val="22"/>
        </w:rPr>
      </w:pPr>
    </w:p>
    <w:p w14:paraId="207C91B9" w14:textId="158CD0B5" w:rsidR="00B617AD" w:rsidRPr="008D7B3D" w:rsidRDefault="00B617AD" w:rsidP="008C08E5">
      <w:pPr>
        <w:pStyle w:val="Heading3"/>
        <w:spacing w:before="200"/>
        <w:rPr>
          <w:rFonts w:cstheme="minorHAnsi"/>
        </w:rPr>
      </w:pPr>
      <w:r w:rsidRPr="008D7B3D">
        <w:rPr>
          <w:rFonts w:cstheme="minorHAnsi"/>
        </w:rPr>
        <w:lastRenderedPageBreak/>
        <w:t xml:space="preserve">Job </w:t>
      </w:r>
      <w:r w:rsidR="000A4AC6" w:rsidRPr="008D7B3D">
        <w:rPr>
          <w:rFonts w:cstheme="minorHAnsi"/>
        </w:rPr>
        <w:t>Matching</w:t>
      </w:r>
    </w:p>
    <w:p w14:paraId="13E57060" w14:textId="45E85675" w:rsidR="00812173" w:rsidRPr="008D7B3D" w:rsidRDefault="00553474" w:rsidP="008C08E5">
      <w:pPr>
        <w:pStyle w:val="ListParagraph"/>
        <w:numPr>
          <w:ilvl w:val="0"/>
          <w:numId w:val="32"/>
        </w:numPr>
        <w:tabs>
          <w:tab w:val="left" w:pos="560"/>
          <w:tab w:val="left" w:pos="1120"/>
          <w:tab w:val="left" w:pos="1800"/>
          <w:tab w:val="left" w:pos="2160"/>
          <w:tab w:val="left" w:pos="2880"/>
          <w:tab w:val="left" w:pos="3600"/>
          <w:tab w:val="left" w:pos="4320"/>
        </w:tabs>
        <w:autoSpaceDE w:val="0"/>
        <w:autoSpaceDN w:val="0"/>
        <w:adjustRightInd w:val="0"/>
        <w:spacing w:before="0" w:after="60"/>
        <w:ind w:left="360"/>
        <w:contextualSpacing w:val="0"/>
        <w:jc w:val="both"/>
        <w:rPr>
          <w:rFonts w:cstheme="minorHAnsi"/>
          <w:sz w:val="22"/>
          <w:szCs w:val="22"/>
        </w:rPr>
      </w:pPr>
      <w:r>
        <w:rPr>
          <w:rFonts w:cstheme="minorHAnsi"/>
          <w:b/>
          <w:sz w:val="22"/>
          <w:szCs w:val="22"/>
        </w:rPr>
        <w:t>D</w:t>
      </w:r>
      <w:r w:rsidR="00547202" w:rsidRPr="008D7B3D">
        <w:rPr>
          <w:rFonts w:cstheme="minorHAnsi"/>
          <w:b/>
          <w:sz w:val="22"/>
          <w:szCs w:val="22"/>
        </w:rPr>
        <w:t xml:space="preserve">ue to </w:t>
      </w:r>
      <w:r w:rsidR="00812173" w:rsidRPr="008D7B3D">
        <w:rPr>
          <w:rFonts w:cstheme="minorHAnsi"/>
          <w:b/>
          <w:sz w:val="22"/>
          <w:szCs w:val="22"/>
        </w:rPr>
        <w:t>imitations in the</w:t>
      </w:r>
      <w:r w:rsidR="00547202" w:rsidRPr="008D7B3D">
        <w:rPr>
          <w:rFonts w:cstheme="minorHAnsi"/>
          <w:b/>
          <w:sz w:val="22"/>
          <w:szCs w:val="22"/>
        </w:rPr>
        <w:t xml:space="preserve"> availability and </w:t>
      </w:r>
      <w:r w:rsidR="00812173" w:rsidRPr="008D7B3D">
        <w:rPr>
          <w:rFonts w:cstheme="minorHAnsi"/>
          <w:b/>
          <w:sz w:val="22"/>
          <w:szCs w:val="22"/>
        </w:rPr>
        <w:t>efficacy of job banks and counselors</w:t>
      </w:r>
      <w:r>
        <w:rPr>
          <w:rFonts w:cstheme="minorHAnsi"/>
          <w:b/>
          <w:sz w:val="22"/>
          <w:szCs w:val="22"/>
        </w:rPr>
        <w:t xml:space="preserve">, only a narrow set of job-matching activities are provided by ESCs. </w:t>
      </w:r>
      <w:r w:rsidRPr="00553474">
        <w:rPr>
          <w:rFonts w:cstheme="minorHAnsi"/>
          <w:sz w:val="22"/>
          <w:szCs w:val="22"/>
        </w:rPr>
        <w:t>J</w:t>
      </w:r>
      <w:r w:rsidR="00812173" w:rsidRPr="00553474">
        <w:rPr>
          <w:rFonts w:cstheme="minorHAnsi"/>
          <w:sz w:val="22"/>
          <w:szCs w:val="22"/>
        </w:rPr>
        <w:t xml:space="preserve">ob fairs </w:t>
      </w:r>
      <w:r w:rsidRPr="00553474">
        <w:rPr>
          <w:rFonts w:cstheme="minorHAnsi"/>
          <w:sz w:val="22"/>
          <w:szCs w:val="22"/>
        </w:rPr>
        <w:t>are</w:t>
      </w:r>
      <w:r w:rsidR="00812173" w:rsidRPr="00553474">
        <w:rPr>
          <w:rFonts w:cstheme="minorHAnsi"/>
          <w:sz w:val="22"/>
          <w:szCs w:val="22"/>
        </w:rPr>
        <w:t xml:space="preserve"> the</w:t>
      </w:r>
      <w:r w:rsidR="00B617AD" w:rsidRPr="00553474">
        <w:rPr>
          <w:rFonts w:cstheme="minorHAnsi"/>
          <w:sz w:val="22"/>
          <w:szCs w:val="22"/>
        </w:rPr>
        <w:t xml:space="preserve"> princip</w:t>
      </w:r>
      <w:r w:rsidR="001B7803" w:rsidRPr="00553474">
        <w:rPr>
          <w:rFonts w:cstheme="minorHAnsi"/>
          <w:sz w:val="22"/>
          <w:szCs w:val="22"/>
        </w:rPr>
        <w:t>a</w:t>
      </w:r>
      <w:r w:rsidR="00B617AD" w:rsidRPr="00553474">
        <w:rPr>
          <w:rFonts w:cstheme="minorHAnsi"/>
          <w:sz w:val="22"/>
          <w:szCs w:val="22"/>
        </w:rPr>
        <w:t xml:space="preserve">l </w:t>
      </w:r>
      <w:r w:rsidR="00812173" w:rsidRPr="00553474">
        <w:rPr>
          <w:rFonts w:cstheme="minorHAnsi"/>
          <w:sz w:val="22"/>
          <w:szCs w:val="22"/>
        </w:rPr>
        <w:t>job placement activity</w:t>
      </w:r>
      <w:r>
        <w:rPr>
          <w:rFonts w:cstheme="minorHAnsi"/>
          <w:sz w:val="22"/>
          <w:szCs w:val="22"/>
        </w:rPr>
        <w:t xml:space="preserve"> and have been</w:t>
      </w:r>
      <w:r w:rsidR="00812173" w:rsidRPr="008D7B3D">
        <w:rPr>
          <w:rFonts w:cstheme="minorHAnsi"/>
          <w:sz w:val="22"/>
          <w:szCs w:val="22"/>
        </w:rPr>
        <w:t xml:space="preserve"> effective for placing </w:t>
      </w:r>
      <w:r w:rsidR="004037C8" w:rsidRPr="008D7B3D">
        <w:rPr>
          <w:rFonts w:cstheme="minorHAnsi"/>
          <w:sz w:val="22"/>
          <w:szCs w:val="22"/>
        </w:rPr>
        <w:t xml:space="preserve">small numbers of </w:t>
      </w:r>
      <w:r w:rsidR="00B617AD" w:rsidRPr="008D7B3D">
        <w:rPr>
          <w:rFonts w:cstheme="minorHAnsi"/>
          <w:sz w:val="22"/>
          <w:szCs w:val="22"/>
        </w:rPr>
        <w:t xml:space="preserve">low-skilled manufacturing workers. </w:t>
      </w:r>
      <w:r w:rsidR="004037C8" w:rsidRPr="008D7B3D">
        <w:rPr>
          <w:rFonts w:cstheme="minorHAnsi"/>
          <w:sz w:val="22"/>
          <w:szCs w:val="22"/>
        </w:rPr>
        <w:t xml:space="preserve">They </w:t>
      </w:r>
      <w:r w:rsidR="00C92FF8" w:rsidRPr="008D7B3D">
        <w:rPr>
          <w:rFonts w:cstheme="minorHAnsi"/>
          <w:sz w:val="22"/>
          <w:szCs w:val="22"/>
        </w:rPr>
        <w:t>tend to be</w:t>
      </w:r>
      <w:r w:rsidR="009F1819" w:rsidRPr="008D7B3D">
        <w:rPr>
          <w:rFonts w:cstheme="minorHAnsi"/>
          <w:sz w:val="22"/>
          <w:szCs w:val="22"/>
        </w:rPr>
        <w:t xml:space="preserve"> </w:t>
      </w:r>
      <w:r w:rsidR="00177F3B" w:rsidRPr="008D7B3D">
        <w:rPr>
          <w:rFonts w:cstheme="minorHAnsi"/>
          <w:sz w:val="22"/>
          <w:szCs w:val="22"/>
        </w:rPr>
        <w:t xml:space="preserve">well marketed and </w:t>
      </w:r>
      <w:r w:rsidR="009F1819" w:rsidRPr="008D7B3D">
        <w:rPr>
          <w:rFonts w:cstheme="minorHAnsi"/>
          <w:sz w:val="22"/>
          <w:szCs w:val="22"/>
        </w:rPr>
        <w:t xml:space="preserve">organized at </w:t>
      </w:r>
      <w:r w:rsidR="001A4F8C" w:rsidRPr="008D7B3D">
        <w:rPr>
          <w:rFonts w:cstheme="minorHAnsi"/>
          <w:sz w:val="22"/>
          <w:szCs w:val="22"/>
        </w:rPr>
        <w:t>regular</w:t>
      </w:r>
      <w:r w:rsidR="009F1819" w:rsidRPr="008D7B3D">
        <w:rPr>
          <w:rFonts w:cstheme="minorHAnsi"/>
          <w:sz w:val="22"/>
          <w:szCs w:val="22"/>
        </w:rPr>
        <w:t xml:space="preserve"> intervals</w:t>
      </w:r>
      <w:r w:rsidR="001A4F8C" w:rsidRPr="008D7B3D">
        <w:rPr>
          <w:rFonts w:cstheme="minorHAnsi"/>
          <w:sz w:val="22"/>
          <w:szCs w:val="22"/>
        </w:rPr>
        <w:t xml:space="preserve">, but </w:t>
      </w:r>
      <w:r>
        <w:rPr>
          <w:rFonts w:cstheme="minorHAnsi"/>
          <w:sz w:val="22"/>
          <w:szCs w:val="22"/>
        </w:rPr>
        <w:t xml:space="preserve">they do not uniformly provide sufficient information that job seekers require. </w:t>
      </w:r>
      <w:r w:rsidR="004037C8" w:rsidRPr="008D7B3D">
        <w:rPr>
          <w:rFonts w:cstheme="minorHAnsi"/>
          <w:sz w:val="22"/>
          <w:szCs w:val="22"/>
        </w:rPr>
        <w:t>Most ESCs do not follow-up with firms or job-seekers</w:t>
      </w:r>
      <w:r w:rsidR="00C92FF8" w:rsidRPr="008D7B3D">
        <w:rPr>
          <w:rFonts w:cstheme="minorHAnsi"/>
          <w:sz w:val="22"/>
          <w:szCs w:val="22"/>
        </w:rPr>
        <w:t xml:space="preserve"> post-fair</w:t>
      </w:r>
      <w:r>
        <w:rPr>
          <w:rFonts w:cstheme="minorHAnsi"/>
          <w:sz w:val="22"/>
          <w:szCs w:val="22"/>
        </w:rPr>
        <w:t xml:space="preserve">, so there are </w:t>
      </w:r>
      <w:r w:rsidR="004037C8" w:rsidRPr="008D7B3D">
        <w:rPr>
          <w:rFonts w:cstheme="minorHAnsi"/>
          <w:sz w:val="22"/>
          <w:szCs w:val="22"/>
        </w:rPr>
        <w:t>little</w:t>
      </w:r>
      <w:r w:rsidR="00B617AD" w:rsidRPr="008D7B3D">
        <w:rPr>
          <w:rFonts w:cstheme="minorHAnsi"/>
          <w:sz w:val="22"/>
          <w:szCs w:val="22"/>
        </w:rPr>
        <w:t xml:space="preserve"> data on how effective </w:t>
      </w:r>
      <w:r w:rsidR="00812173" w:rsidRPr="008D7B3D">
        <w:rPr>
          <w:rFonts w:cstheme="minorHAnsi"/>
          <w:sz w:val="22"/>
          <w:szCs w:val="22"/>
        </w:rPr>
        <w:t>job fairs</w:t>
      </w:r>
      <w:r w:rsidR="00B617AD" w:rsidRPr="008D7B3D">
        <w:rPr>
          <w:rFonts w:cstheme="minorHAnsi"/>
          <w:sz w:val="22"/>
          <w:szCs w:val="22"/>
        </w:rPr>
        <w:t xml:space="preserve"> are at job placement. </w:t>
      </w:r>
    </w:p>
    <w:p w14:paraId="0889165F" w14:textId="327DB400" w:rsidR="001F4ADC" w:rsidRPr="001F4ADC" w:rsidRDefault="004037C8" w:rsidP="008C08E5">
      <w:pPr>
        <w:pStyle w:val="ListParagraph"/>
        <w:numPr>
          <w:ilvl w:val="0"/>
          <w:numId w:val="32"/>
        </w:numPr>
        <w:tabs>
          <w:tab w:val="left" w:pos="560"/>
          <w:tab w:val="left" w:pos="1120"/>
          <w:tab w:val="left" w:pos="1800"/>
          <w:tab w:val="left" w:pos="2160"/>
          <w:tab w:val="left" w:pos="2880"/>
          <w:tab w:val="left" w:pos="3600"/>
          <w:tab w:val="left" w:pos="4320"/>
        </w:tabs>
        <w:autoSpaceDE w:val="0"/>
        <w:autoSpaceDN w:val="0"/>
        <w:adjustRightInd w:val="0"/>
        <w:spacing w:before="0" w:after="60"/>
        <w:ind w:left="360"/>
        <w:contextualSpacing w:val="0"/>
        <w:jc w:val="both"/>
        <w:rPr>
          <w:rFonts w:cstheme="minorHAnsi"/>
          <w:sz w:val="22"/>
          <w:szCs w:val="22"/>
        </w:rPr>
      </w:pPr>
      <w:r w:rsidRPr="008D7B3D">
        <w:rPr>
          <w:rFonts w:cstheme="minorHAnsi"/>
          <w:b/>
          <w:sz w:val="22"/>
          <w:szCs w:val="22"/>
        </w:rPr>
        <w:t>Some</w:t>
      </w:r>
      <w:r w:rsidR="00B617AD" w:rsidRPr="008D7B3D">
        <w:rPr>
          <w:rFonts w:cstheme="minorHAnsi"/>
          <w:b/>
          <w:sz w:val="22"/>
          <w:szCs w:val="22"/>
        </w:rPr>
        <w:t xml:space="preserve"> employers appreciate job fairs</w:t>
      </w:r>
      <w:r w:rsidR="00B617AD" w:rsidRPr="008D7B3D">
        <w:rPr>
          <w:rFonts w:cstheme="minorHAnsi"/>
          <w:sz w:val="22"/>
          <w:szCs w:val="22"/>
        </w:rPr>
        <w:t xml:space="preserve"> as a means of finding workers, indicating that they should persist as one of ESCs’ services. However, other job search methods (</w:t>
      </w:r>
      <w:r w:rsidR="00812173" w:rsidRPr="008D7B3D">
        <w:rPr>
          <w:rFonts w:cstheme="minorHAnsi"/>
          <w:sz w:val="22"/>
          <w:szCs w:val="22"/>
        </w:rPr>
        <w:t>i.e. job banks and job counselors</w:t>
      </w:r>
      <w:r w:rsidR="00B617AD" w:rsidRPr="008D7B3D">
        <w:rPr>
          <w:rFonts w:cstheme="minorHAnsi"/>
          <w:sz w:val="22"/>
          <w:szCs w:val="22"/>
        </w:rPr>
        <w:t>) are required to reach a wider range of workers and employers.</w:t>
      </w:r>
    </w:p>
    <w:p w14:paraId="35FE59F8" w14:textId="77777777" w:rsidR="00B617AD" w:rsidRPr="008D7B3D" w:rsidRDefault="00B617AD" w:rsidP="008C08E5">
      <w:pPr>
        <w:pStyle w:val="Heading4"/>
        <w:spacing w:before="200"/>
        <w:rPr>
          <w:rFonts w:cstheme="minorHAnsi"/>
        </w:rPr>
      </w:pPr>
      <w:r w:rsidRPr="008D7B3D">
        <w:rPr>
          <w:rFonts w:cstheme="minorHAnsi"/>
        </w:rPr>
        <w:t>Auxiliary Services</w:t>
      </w:r>
    </w:p>
    <w:p w14:paraId="6ED2EB83" w14:textId="46C13099" w:rsidR="00885E6A" w:rsidRPr="008D7B3D" w:rsidRDefault="00B617AD" w:rsidP="008C08E5">
      <w:pPr>
        <w:pStyle w:val="ListParagraph"/>
        <w:numPr>
          <w:ilvl w:val="0"/>
          <w:numId w:val="33"/>
        </w:numPr>
        <w:spacing w:before="0" w:after="60"/>
        <w:ind w:left="360"/>
        <w:contextualSpacing w:val="0"/>
        <w:jc w:val="both"/>
        <w:rPr>
          <w:rFonts w:cstheme="minorHAnsi"/>
          <w:sz w:val="22"/>
          <w:szCs w:val="22"/>
        </w:rPr>
      </w:pPr>
      <w:r w:rsidRPr="008D7B3D">
        <w:rPr>
          <w:rFonts w:cstheme="minorHAnsi"/>
          <w:b/>
          <w:sz w:val="22"/>
          <w:szCs w:val="22"/>
        </w:rPr>
        <w:t xml:space="preserve">ESCs provide vocational training and migration services </w:t>
      </w:r>
      <w:r w:rsidR="00547202" w:rsidRPr="008D7B3D">
        <w:rPr>
          <w:rFonts w:cstheme="minorHAnsi"/>
          <w:b/>
          <w:sz w:val="22"/>
          <w:szCs w:val="22"/>
        </w:rPr>
        <w:t xml:space="preserve">in </w:t>
      </w:r>
      <w:r w:rsidRPr="008D7B3D">
        <w:rPr>
          <w:rFonts w:cstheme="minorHAnsi"/>
          <w:b/>
          <w:sz w:val="22"/>
          <w:szCs w:val="22"/>
        </w:rPr>
        <w:t>varying degrees</w:t>
      </w:r>
      <w:r w:rsidRPr="008D7B3D">
        <w:rPr>
          <w:rFonts w:cstheme="minorHAnsi"/>
          <w:sz w:val="22"/>
          <w:szCs w:val="22"/>
        </w:rPr>
        <w:t xml:space="preserve"> across regions</w:t>
      </w:r>
      <w:r w:rsidR="001A4F8C" w:rsidRPr="008D7B3D">
        <w:rPr>
          <w:rFonts w:cstheme="minorHAnsi"/>
          <w:sz w:val="22"/>
          <w:szCs w:val="22"/>
        </w:rPr>
        <w:t>. Only UI beneficiaries are eligible for training services</w:t>
      </w:r>
      <w:r w:rsidR="00B41B83" w:rsidRPr="008D7B3D">
        <w:rPr>
          <w:rFonts w:cstheme="minorHAnsi"/>
          <w:sz w:val="22"/>
          <w:szCs w:val="22"/>
        </w:rPr>
        <w:t>,</w:t>
      </w:r>
      <w:r w:rsidR="00547202" w:rsidRPr="008D7B3D">
        <w:rPr>
          <w:rFonts w:cstheme="minorHAnsi"/>
          <w:sz w:val="22"/>
          <w:szCs w:val="22"/>
        </w:rPr>
        <w:t xml:space="preserve"> which are</w:t>
      </w:r>
      <w:r w:rsidR="001A4F8C" w:rsidRPr="008D7B3D">
        <w:rPr>
          <w:rFonts w:cstheme="minorHAnsi"/>
          <w:sz w:val="22"/>
          <w:szCs w:val="22"/>
        </w:rPr>
        <w:t xml:space="preserve"> typically offered in only </w:t>
      </w:r>
      <w:r w:rsidR="001B6497" w:rsidRPr="008D7B3D">
        <w:rPr>
          <w:rFonts w:cstheme="minorHAnsi"/>
          <w:sz w:val="22"/>
          <w:szCs w:val="22"/>
        </w:rPr>
        <w:t>one or two</w:t>
      </w:r>
      <w:r w:rsidR="00553474">
        <w:rPr>
          <w:rFonts w:cstheme="minorHAnsi"/>
          <w:sz w:val="22"/>
          <w:szCs w:val="22"/>
        </w:rPr>
        <w:t xml:space="preserve"> fields. The provision of migration services largely </w:t>
      </w:r>
      <w:r w:rsidR="001F4ADC">
        <w:rPr>
          <w:rFonts w:cstheme="minorHAnsi"/>
          <w:sz w:val="22"/>
          <w:szCs w:val="22"/>
        </w:rPr>
        <w:t>consists of</w:t>
      </w:r>
      <w:r w:rsidR="00553474">
        <w:rPr>
          <w:rFonts w:cstheme="minorHAnsi"/>
          <w:sz w:val="22"/>
          <w:szCs w:val="22"/>
        </w:rPr>
        <w:t xml:space="preserve"> individual ESC</w:t>
      </w:r>
      <w:r w:rsidR="001F4ADC">
        <w:rPr>
          <w:rFonts w:cstheme="minorHAnsi"/>
          <w:sz w:val="22"/>
          <w:szCs w:val="22"/>
        </w:rPr>
        <w:t>s</w:t>
      </w:r>
      <w:r w:rsidR="00553474">
        <w:rPr>
          <w:rFonts w:cstheme="minorHAnsi"/>
          <w:sz w:val="22"/>
          <w:szCs w:val="22"/>
        </w:rPr>
        <w:t xml:space="preserve"> collect</w:t>
      </w:r>
      <w:r w:rsidR="001F4ADC">
        <w:rPr>
          <w:rFonts w:cstheme="minorHAnsi"/>
          <w:sz w:val="22"/>
          <w:szCs w:val="22"/>
        </w:rPr>
        <w:t>ing</w:t>
      </w:r>
      <w:r w:rsidR="00553474">
        <w:rPr>
          <w:rFonts w:cstheme="minorHAnsi"/>
          <w:sz w:val="22"/>
          <w:szCs w:val="22"/>
        </w:rPr>
        <w:t xml:space="preserve"> information on existing international job opportunities.</w:t>
      </w:r>
    </w:p>
    <w:p w14:paraId="0F64680E" w14:textId="3DFF8796" w:rsidR="001F4ADC" w:rsidRDefault="00B41B83" w:rsidP="008C08E5">
      <w:pPr>
        <w:pStyle w:val="ListParagraph"/>
        <w:numPr>
          <w:ilvl w:val="0"/>
          <w:numId w:val="33"/>
        </w:numPr>
        <w:spacing w:before="0" w:after="60"/>
        <w:ind w:left="360"/>
        <w:contextualSpacing w:val="0"/>
        <w:jc w:val="both"/>
        <w:rPr>
          <w:rFonts w:cstheme="minorHAnsi"/>
          <w:sz w:val="22"/>
          <w:szCs w:val="22"/>
        </w:rPr>
      </w:pPr>
      <w:r w:rsidRPr="008D7B3D">
        <w:rPr>
          <w:rFonts w:cstheme="minorHAnsi"/>
          <w:b/>
          <w:sz w:val="22"/>
          <w:szCs w:val="22"/>
        </w:rPr>
        <w:t xml:space="preserve">ESC contributions to a </w:t>
      </w:r>
      <w:r w:rsidR="001A4F8C" w:rsidRPr="008D7B3D">
        <w:rPr>
          <w:rFonts w:cstheme="minorHAnsi"/>
          <w:b/>
          <w:sz w:val="22"/>
          <w:szCs w:val="22"/>
        </w:rPr>
        <w:t xml:space="preserve">national </w:t>
      </w:r>
      <w:r w:rsidRPr="008D7B3D">
        <w:rPr>
          <w:rFonts w:cstheme="minorHAnsi"/>
          <w:b/>
          <w:sz w:val="22"/>
          <w:szCs w:val="22"/>
        </w:rPr>
        <w:t>Labor Market Information Services (</w:t>
      </w:r>
      <w:r w:rsidR="001A4F8C" w:rsidRPr="008D7B3D">
        <w:rPr>
          <w:rFonts w:cstheme="minorHAnsi"/>
          <w:b/>
          <w:sz w:val="22"/>
          <w:szCs w:val="22"/>
        </w:rPr>
        <w:t>LMIS</w:t>
      </w:r>
      <w:r w:rsidRPr="008D7B3D">
        <w:rPr>
          <w:rFonts w:cstheme="minorHAnsi"/>
          <w:b/>
          <w:sz w:val="22"/>
          <w:szCs w:val="22"/>
        </w:rPr>
        <w:t>)</w:t>
      </w:r>
      <w:r w:rsidR="001A4F8C" w:rsidRPr="008D7B3D">
        <w:rPr>
          <w:rFonts w:cstheme="minorHAnsi"/>
          <w:b/>
          <w:sz w:val="22"/>
          <w:szCs w:val="22"/>
        </w:rPr>
        <w:t xml:space="preserve"> system</w:t>
      </w:r>
      <w:r w:rsidRPr="008D7B3D">
        <w:rPr>
          <w:rFonts w:cstheme="minorHAnsi"/>
          <w:b/>
          <w:sz w:val="22"/>
          <w:szCs w:val="22"/>
        </w:rPr>
        <w:t xml:space="preserve"> are limited</w:t>
      </w:r>
      <w:r w:rsidR="00553474">
        <w:rPr>
          <w:rFonts w:cstheme="minorHAnsi"/>
          <w:b/>
          <w:sz w:val="22"/>
          <w:szCs w:val="22"/>
        </w:rPr>
        <w:t xml:space="preserve">. </w:t>
      </w:r>
      <w:r w:rsidR="00553474">
        <w:rPr>
          <w:rFonts w:cstheme="minorHAnsi"/>
          <w:sz w:val="22"/>
          <w:szCs w:val="22"/>
        </w:rPr>
        <w:t>Although ESCs collect some local labor market information, t</w:t>
      </w:r>
      <w:r w:rsidR="00553474" w:rsidRPr="00553474">
        <w:rPr>
          <w:rFonts w:cstheme="minorHAnsi"/>
          <w:sz w:val="22"/>
          <w:szCs w:val="22"/>
        </w:rPr>
        <w:t xml:space="preserve">he </w:t>
      </w:r>
      <w:r w:rsidRPr="00553474">
        <w:rPr>
          <w:rFonts w:cstheme="minorHAnsi"/>
          <w:sz w:val="22"/>
          <w:szCs w:val="22"/>
        </w:rPr>
        <w:t xml:space="preserve">range in the quality </w:t>
      </w:r>
      <w:r w:rsidRPr="008D7B3D">
        <w:rPr>
          <w:rFonts w:cstheme="minorHAnsi"/>
          <w:sz w:val="22"/>
          <w:szCs w:val="22"/>
        </w:rPr>
        <w:t xml:space="preserve">and </w:t>
      </w:r>
      <w:r w:rsidR="00553474">
        <w:rPr>
          <w:rFonts w:cstheme="minorHAnsi"/>
          <w:sz w:val="22"/>
          <w:szCs w:val="22"/>
        </w:rPr>
        <w:t xml:space="preserve">breadth of </w:t>
      </w:r>
      <w:r w:rsidRPr="008D7B3D">
        <w:rPr>
          <w:rFonts w:cstheme="minorHAnsi"/>
          <w:sz w:val="22"/>
          <w:szCs w:val="22"/>
        </w:rPr>
        <w:t>the</w:t>
      </w:r>
      <w:r w:rsidR="00553474">
        <w:rPr>
          <w:rFonts w:cstheme="minorHAnsi"/>
          <w:sz w:val="22"/>
          <w:szCs w:val="22"/>
        </w:rPr>
        <w:t xml:space="preserve"> data, as well as a</w:t>
      </w:r>
      <w:r w:rsidRPr="008D7B3D">
        <w:rPr>
          <w:rFonts w:cstheme="minorHAnsi"/>
          <w:sz w:val="22"/>
          <w:szCs w:val="22"/>
        </w:rPr>
        <w:t xml:space="preserve"> lack of </w:t>
      </w:r>
      <w:r w:rsidR="00885E6A" w:rsidRPr="008D7B3D">
        <w:rPr>
          <w:rFonts w:cstheme="minorHAnsi"/>
          <w:sz w:val="22"/>
          <w:szCs w:val="22"/>
        </w:rPr>
        <w:t xml:space="preserve">guidelines on how to collect information that can be </w:t>
      </w:r>
      <w:r w:rsidR="00AB215E" w:rsidRPr="008D7B3D">
        <w:rPr>
          <w:rFonts w:cstheme="minorHAnsi"/>
          <w:sz w:val="22"/>
          <w:szCs w:val="22"/>
        </w:rPr>
        <w:t>standardized</w:t>
      </w:r>
      <w:r w:rsidRPr="008D7B3D">
        <w:rPr>
          <w:rFonts w:cstheme="minorHAnsi"/>
          <w:sz w:val="22"/>
          <w:szCs w:val="22"/>
        </w:rPr>
        <w:t xml:space="preserve"> </w:t>
      </w:r>
      <w:r w:rsidR="007D4E40" w:rsidRPr="008D7B3D">
        <w:rPr>
          <w:rFonts w:cstheme="minorHAnsi"/>
          <w:sz w:val="22"/>
          <w:szCs w:val="22"/>
        </w:rPr>
        <w:t xml:space="preserve">and shared </w:t>
      </w:r>
      <w:r w:rsidR="00AB215E" w:rsidRPr="008D7B3D">
        <w:rPr>
          <w:rFonts w:cstheme="minorHAnsi"/>
          <w:sz w:val="22"/>
          <w:szCs w:val="22"/>
        </w:rPr>
        <w:t>nationally</w:t>
      </w:r>
      <w:r w:rsidR="00553474">
        <w:rPr>
          <w:rFonts w:cstheme="minorHAnsi"/>
          <w:sz w:val="22"/>
          <w:szCs w:val="22"/>
        </w:rPr>
        <w:t>, prevent the ESC data from being integrated into a national LMIS.</w:t>
      </w:r>
    </w:p>
    <w:p w14:paraId="26F853C3" w14:textId="77777777" w:rsidR="001F4ADC" w:rsidRPr="001F4ADC" w:rsidRDefault="001F4ADC" w:rsidP="001F4ADC">
      <w:pPr>
        <w:spacing w:before="0" w:after="60" w:line="240" w:lineRule="auto"/>
        <w:jc w:val="both"/>
        <w:rPr>
          <w:rFonts w:cstheme="minorHAnsi"/>
          <w:sz w:val="22"/>
          <w:szCs w:val="22"/>
        </w:rPr>
      </w:pPr>
    </w:p>
    <w:p w14:paraId="323EAD38" w14:textId="562F6567" w:rsidR="00A64437" w:rsidRPr="008D7B3D" w:rsidRDefault="00A64437" w:rsidP="000A4AC6">
      <w:pPr>
        <w:pStyle w:val="Heading1"/>
        <w:jc w:val="center"/>
        <w:rPr>
          <w:rFonts w:cstheme="minorHAnsi"/>
        </w:rPr>
      </w:pPr>
      <w:r w:rsidRPr="008D7B3D">
        <w:rPr>
          <w:rFonts w:cstheme="minorHAnsi"/>
        </w:rPr>
        <w:t>Policy Recommendations</w:t>
      </w:r>
    </w:p>
    <w:p w14:paraId="57F7874C" w14:textId="7351FC5A" w:rsidR="00A64437" w:rsidRPr="008D7B3D" w:rsidRDefault="00A64437" w:rsidP="000A4AC6">
      <w:pPr>
        <w:pStyle w:val="Heading2"/>
        <w:rPr>
          <w:rFonts w:cstheme="minorHAnsi"/>
        </w:rPr>
      </w:pPr>
      <w:r w:rsidRPr="008D7B3D">
        <w:rPr>
          <w:rFonts w:cstheme="minorHAnsi"/>
        </w:rPr>
        <w:t>Addressing Systemic Challenges</w:t>
      </w:r>
    </w:p>
    <w:p w14:paraId="13DEC263" w14:textId="007BEAAB" w:rsidR="00A64437" w:rsidRPr="008D7B3D" w:rsidRDefault="000D3914" w:rsidP="00131341">
      <w:pPr>
        <w:pStyle w:val="ListParagraph"/>
        <w:numPr>
          <w:ilvl w:val="0"/>
          <w:numId w:val="22"/>
        </w:numPr>
        <w:spacing w:before="120" w:after="120"/>
        <w:ind w:left="273" w:hanging="187"/>
        <w:contextualSpacing w:val="0"/>
        <w:jc w:val="both"/>
        <w:rPr>
          <w:rFonts w:cstheme="minorHAnsi"/>
          <w:sz w:val="22"/>
          <w:szCs w:val="22"/>
        </w:rPr>
      </w:pPr>
      <w:r w:rsidRPr="008D7B3D">
        <w:rPr>
          <w:rStyle w:val="Heading3Char"/>
          <w:rFonts w:cstheme="minorHAnsi"/>
          <w:sz w:val="22"/>
          <w:szCs w:val="22"/>
        </w:rPr>
        <w:t xml:space="preserve">design a </w:t>
      </w:r>
      <w:r w:rsidR="000A4AC6" w:rsidRPr="008D7B3D">
        <w:rPr>
          <w:rStyle w:val="Heading3Char"/>
          <w:rFonts w:cstheme="minorHAnsi"/>
          <w:sz w:val="22"/>
          <w:szCs w:val="22"/>
        </w:rPr>
        <w:t xml:space="preserve">National </w:t>
      </w:r>
      <w:r w:rsidRPr="008D7B3D">
        <w:rPr>
          <w:rStyle w:val="Heading3Char"/>
          <w:rFonts w:cstheme="minorHAnsi"/>
          <w:sz w:val="22"/>
          <w:szCs w:val="22"/>
        </w:rPr>
        <w:t>Results-Based Performance Management</w:t>
      </w:r>
      <w:r w:rsidR="002E0477" w:rsidRPr="008D7B3D">
        <w:rPr>
          <w:rStyle w:val="Heading3Char"/>
          <w:rFonts w:cstheme="minorHAnsi"/>
          <w:sz w:val="22"/>
          <w:szCs w:val="22"/>
        </w:rPr>
        <w:t xml:space="preserve"> framework</w:t>
      </w:r>
      <w:r w:rsidRPr="008D7B3D">
        <w:rPr>
          <w:rFonts w:cstheme="minorHAnsi"/>
          <w:sz w:val="22"/>
          <w:szCs w:val="22"/>
        </w:rPr>
        <w:t xml:space="preserve"> </w:t>
      </w:r>
      <w:r w:rsidR="002E0477" w:rsidRPr="008D7B3D">
        <w:rPr>
          <w:rFonts w:cstheme="minorHAnsi"/>
          <w:sz w:val="22"/>
          <w:szCs w:val="22"/>
        </w:rPr>
        <w:t>S</w:t>
      </w:r>
      <w:r w:rsidRPr="008D7B3D">
        <w:rPr>
          <w:rFonts w:cstheme="minorHAnsi"/>
          <w:sz w:val="22"/>
          <w:szCs w:val="22"/>
        </w:rPr>
        <w:t xml:space="preserve">uccess </w:t>
      </w:r>
      <w:r w:rsidR="002E0477" w:rsidRPr="008D7B3D">
        <w:rPr>
          <w:rFonts w:cstheme="minorHAnsi"/>
          <w:sz w:val="22"/>
          <w:szCs w:val="22"/>
        </w:rPr>
        <w:t>should be</w:t>
      </w:r>
      <w:r w:rsidRPr="008D7B3D">
        <w:rPr>
          <w:rFonts w:cstheme="minorHAnsi"/>
          <w:sz w:val="22"/>
          <w:szCs w:val="22"/>
        </w:rPr>
        <w:t xml:space="preserve"> measured based on achieving desired </w:t>
      </w:r>
      <w:r w:rsidR="004656A0" w:rsidRPr="008D7B3D">
        <w:rPr>
          <w:rFonts w:cstheme="minorHAnsi"/>
          <w:sz w:val="22"/>
          <w:szCs w:val="22"/>
        </w:rPr>
        <w:t xml:space="preserve">job placement </w:t>
      </w:r>
      <w:r w:rsidRPr="008D7B3D">
        <w:rPr>
          <w:rFonts w:cstheme="minorHAnsi"/>
          <w:sz w:val="22"/>
          <w:szCs w:val="22"/>
        </w:rPr>
        <w:t xml:space="preserve">outcomes rather than </w:t>
      </w:r>
      <w:r w:rsidR="004656A0" w:rsidRPr="008D7B3D">
        <w:rPr>
          <w:rFonts w:cstheme="minorHAnsi"/>
          <w:sz w:val="22"/>
          <w:szCs w:val="22"/>
        </w:rPr>
        <w:t xml:space="preserve">on </w:t>
      </w:r>
      <w:r w:rsidR="00E75B6D" w:rsidRPr="008D7B3D">
        <w:rPr>
          <w:rFonts w:cstheme="minorHAnsi"/>
          <w:sz w:val="22"/>
          <w:szCs w:val="22"/>
        </w:rPr>
        <w:t xml:space="preserve">the completion of a given administrative task or provision of a given quantity of services. </w:t>
      </w:r>
    </w:p>
    <w:p w14:paraId="47C954F5" w14:textId="346B46D9" w:rsidR="000D3914" w:rsidRPr="008D7B3D" w:rsidRDefault="000D3914" w:rsidP="002E0477">
      <w:pPr>
        <w:pStyle w:val="ListParagraph"/>
        <w:numPr>
          <w:ilvl w:val="1"/>
          <w:numId w:val="22"/>
        </w:numPr>
        <w:spacing w:before="0" w:after="120"/>
        <w:ind w:left="720"/>
        <w:contextualSpacing w:val="0"/>
        <w:jc w:val="both"/>
        <w:rPr>
          <w:rFonts w:cstheme="minorHAnsi"/>
          <w:sz w:val="22"/>
          <w:szCs w:val="22"/>
        </w:rPr>
      </w:pPr>
      <w:r w:rsidRPr="008D7B3D">
        <w:rPr>
          <w:rFonts w:cstheme="minorHAnsi"/>
          <w:sz w:val="22"/>
          <w:szCs w:val="22"/>
        </w:rPr>
        <w:t xml:space="preserve">Define a results-oriented mission </w:t>
      </w:r>
      <w:r w:rsidR="00EF2E45" w:rsidRPr="008D7B3D">
        <w:rPr>
          <w:rFonts w:cstheme="minorHAnsi"/>
          <w:sz w:val="22"/>
          <w:szCs w:val="22"/>
        </w:rPr>
        <w:t xml:space="preserve">that measures </w:t>
      </w:r>
      <w:r w:rsidR="00D53E86" w:rsidRPr="008D7B3D">
        <w:rPr>
          <w:rFonts w:cstheme="minorHAnsi"/>
          <w:sz w:val="22"/>
          <w:szCs w:val="22"/>
        </w:rPr>
        <w:t xml:space="preserve">and drives </w:t>
      </w:r>
      <w:r w:rsidR="00EF2E45" w:rsidRPr="008D7B3D">
        <w:rPr>
          <w:rFonts w:cstheme="minorHAnsi"/>
          <w:sz w:val="22"/>
          <w:szCs w:val="22"/>
        </w:rPr>
        <w:t xml:space="preserve">ESC success based on the number of clients who are employed after receiving a service, rather than based on </w:t>
      </w:r>
      <w:r w:rsidR="00954F02" w:rsidRPr="008D7B3D">
        <w:rPr>
          <w:rFonts w:cstheme="minorHAnsi"/>
          <w:sz w:val="22"/>
          <w:szCs w:val="22"/>
        </w:rPr>
        <w:t xml:space="preserve">process </w:t>
      </w:r>
      <w:r w:rsidR="00EF2E45" w:rsidRPr="008D7B3D">
        <w:rPr>
          <w:rFonts w:cstheme="minorHAnsi"/>
          <w:sz w:val="22"/>
          <w:szCs w:val="22"/>
        </w:rPr>
        <w:t xml:space="preserve">results such as number of people served, number of services provided, etc. </w:t>
      </w:r>
    </w:p>
    <w:p w14:paraId="28DB9E73" w14:textId="7D3B8740" w:rsidR="000D3914" w:rsidRPr="008D7B3D" w:rsidRDefault="000D3914" w:rsidP="002E0477">
      <w:pPr>
        <w:pStyle w:val="ListParagraph"/>
        <w:numPr>
          <w:ilvl w:val="1"/>
          <w:numId w:val="22"/>
        </w:numPr>
        <w:spacing w:before="0" w:after="120"/>
        <w:ind w:left="720"/>
        <w:contextualSpacing w:val="0"/>
        <w:jc w:val="both"/>
        <w:rPr>
          <w:rFonts w:cstheme="minorHAnsi"/>
          <w:sz w:val="22"/>
          <w:szCs w:val="22"/>
        </w:rPr>
      </w:pPr>
      <w:r w:rsidRPr="008D7B3D">
        <w:rPr>
          <w:rFonts w:cstheme="minorHAnsi"/>
          <w:sz w:val="22"/>
          <w:szCs w:val="22"/>
        </w:rPr>
        <w:t>Develop a set of common administrative standards and norms for all ESCs to implement</w:t>
      </w:r>
      <w:r w:rsidR="00EF2E45" w:rsidRPr="008D7B3D">
        <w:rPr>
          <w:rFonts w:cstheme="minorHAnsi"/>
          <w:sz w:val="22"/>
          <w:szCs w:val="22"/>
        </w:rPr>
        <w:t xml:space="preserve"> and follow </w:t>
      </w:r>
      <w:r w:rsidR="00E75B6D" w:rsidRPr="008D7B3D">
        <w:rPr>
          <w:rFonts w:cstheme="minorHAnsi"/>
          <w:sz w:val="22"/>
          <w:szCs w:val="22"/>
        </w:rPr>
        <w:t>that</w:t>
      </w:r>
      <w:r w:rsidR="00EF2E45" w:rsidRPr="008D7B3D">
        <w:rPr>
          <w:rFonts w:cstheme="minorHAnsi"/>
          <w:sz w:val="22"/>
          <w:szCs w:val="22"/>
        </w:rPr>
        <w:t xml:space="preserve"> include</w:t>
      </w:r>
      <w:r w:rsidR="00E75B6D" w:rsidRPr="008D7B3D">
        <w:rPr>
          <w:rFonts w:cstheme="minorHAnsi"/>
          <w:sz w:val="22"/>
          <w:szCs w:val="22"/>
        </w:rPr>
        <w:t>s</w:t>
      </w:r>
      <w:r w:rsidR="00EF2E45" w:rsidRPr="008D7B3D">
        <w:rPr>
          <w:rFonts w:cstheme="minorHAnsi"/>
          <w:sz w:val="22"/>
          <w:szCs w:val="22"/>
        </w:rPr>
        <w:t xml:space="preserve"> standards for measuring job placement results, and </w:t>
      </w:r>
      <w:r w:rsidR="00E75B6D" w:rsidRPr="008D7B3D">
        <w:rPr>
          <w:rFonts w:cstheme="minorHAnsi"/>
          <w:sz w:val="22"/>
          <w:szCs w:val="22"/>
        </w:rPr>
        <w:t>on r</w:t>
      </w:r>
      <w:r w:rsidR="00EF2E45" w:rsidRPr="008D7B3D">
        <w:rPr>
          <w:rFonts w:cstheme="minorHAnsi"/>
          <w:sz w:val="22"/>
          <w:szCs w:val="22"/>
        </w:rPr>
        <w:t xml:space="preserve">eporting on trends. </w:t>
      </w:r>
      <w:r w:rsidR="00D53E86" w:rsidRPr="008D7B3D">
        <w:rPr>
          <w:rFonts w:cstheme="minorHAnsi"/>
          <w:sz w:val="22"/>
          <w:szCs w:val="22"/>
        </w:rPr>
        <w:t>This will greatly facilitate information-sharing across ESCs.</w:t>
      </w:r>
    </w:p>
    <w:p w14:paraId="63771530" w14:textId="1FB22CB8" w:rsidR="000D3914" w:rsidRDefault="000D3914" w:rsidP="002E0477">
      <w:pPr>
        <w:pStyle w:val="ListParagraph"/>
        <w:numPr>
          <w:ilvl w:val="1"/>
          <w:numId w:val="22"/>
        </w:numPr>
        <w:spacing w:before="0" w:after="120"/>
        <w:ind w:left="720"/>
        <w:contextualSpacing w:val="0"/>
        <w:jc w:val="both"/>
        <w:rPr>
          <w:rFonts w:cstheme="minorHAnsi"/>
          <w:sz w:val="22"/>
          <w:szCs w:val="22"/>
        </w:rPr>
      </w:pPr>
      <w:r w:rsidRPr="008D7B3D">
        <w:rPr>
          <w:rFonts w:cstheme="minorHAnsi"/>
          <w:sz w:val="22"/>
          <w:szCs w:val="22"/>
        </w:rPr>
        <w:t xml:space="preserve">Review </w:t>
      </w:r>
      <w:r w:rsidR="00E2610D" w:rsidRPr="008D7B3D">
        <w:rPr>
          <w:rFonts w:cstheme="minorHAnsi"/>
          <w:sz w:val="22"/>
          <w:szCs w:val="22"/>
        </w:rPr>
        <w:t xml:space="preserve">international </w:t>
      </w:r>
      <w:r w:rsidRPr="008D7B3D">
        <w:rPr>
          <w:rFonts w:cstheme="minorHAnsi"/>
          <w:sz w:val="22"/>
          <w:szCs w:val="22"/>
        </w:rPr>
        <w:t>best practices of employment services performance indicators and efficient administrative standards.</w:t>
      </w:r>
      <w:r w:rsidR="00EF2E45" w:rsidRPr="008D7B3D">
        <w:rPr>
          <w:rFonts w:cstheme="minorHAnsi"/>
          <w:sz w:val="22"/>
          <w:szCs w:val="22"/>
        </w:rPr>
        <w:t xml:space="preserve"> Domestically, a more thorough study should be conducted on the practices of the Binh Duong ESC, while a study should also be conducted to assess the indicators currently used in Vietnamese ESCs and the ways in which these compare with international best practices</w:t>
      </w:r>
      <w:r w:rsidR="00D53E86" w:rsidRPr="008D7B3D">
        <w:rPr>
          <w:rFonts w:cstheme="minorHAnsi"/>
          <w:sz w:val="22"/>
          <w:szCs w:val="22"/>
        </w:rPr>
        <w:t xml:space="preserve"> and Vietnamese needs</w:t>
      </w:r>
      <w:r w:rsidR="00EF2E45" w:rsidRPr="008D7B3D">
        <w:rPr>
          <w:rFonts w:cstheme="minorHAnsi"/>
          <w:sz w:val="22"/>
          <w:szCs w:val="22"/>
        </w:rPr>
        <w:t xml:space="preserve">. </w:t>
      </w:r>
    </w:p>
    <w:p w14:paraId="116A5042" w14:textId="6EC3BEFB" w:rsidR="001F4ADC" w:rsidRDefault="001F4ADC" w:rsidP="001F4ADC">
      <w:pPr>
        <w:spacing w:before="0" w:after="120"/>
        <w:jc w:val="both"/>
        <w:rPr>
          <w:rFonts w:cstheme="minorHAnsi"/>
          <w:sz w:val="22"/>
          <w:szCs w:val="22"/>
        </w:rPr>
      </w:pPr>
    </w:p>
    <w:p w14:paraId="66828FD4" w14:textId="39D4A08B" w:rsidR="001F4ADC" w:rsidRDefault="001F4ADC" w:rsidP="001F4ADC">
      <w:pPr>
        <w:spacing w:before="0" w:after="120"/>
        <w:jc w:val="both"/>
        <w:rPr>
          <w:rFonts w:cstheme="minorHAnsi"/>
          <w:sz w:val="22"/>
          <w:szCs w:val="22"/>
        </w:rPr>
      </w:pPr>
    </w:p>
    <w:p w14:paraId="2D1FB6E2" w14:textId="34B7D365" w:rsidR="001F4ADC" w:rsidRDefault="001F4ADC" w:rsidP="001F4ADC">
      <w:pPr>
        <w:spacing w:before="0" w:after="120"/>
        <w:jc w:val="both"/>
        <w:rPr>
          <w:rFonts w:cstheme="minorHAnsi"/>
          <w:sz w:val="22"/>
          <w:szCs w:val="22"/>
        </w:rPr>
      </w:pPr>
    </w:p>
    <w:p w14:paraId="2E458763" w14:textId="461DEC63" w:rsidR="000D3914" w:rsidRPr="008D7B3D" w:rsidRDefault="007A1BC6" w:rsidP="000A4AC6">
      <w:pPr>
        <w:pStyle w:val="Heading2"/>
        <w:rPr>
          <w:rFonts w:cstheme="minorHAnsi"/>
        </w:rPr>
      </w:pPr>
      <w:r>
        <w:rPr>
          <w:rFonts w:cstheme="minorHAnsi"/>
        </w:rPr>
        <w:lastRenderedPageBreak/>
        <w:t>Effective Use and Organization of</w:t>
      </w:r>
      <w:r w:rsidRPr="008D7B3D">
        <w:rPr>
          <w:rFonts w:cstheme="minorHAnsi"/>
        </w:rPr>
        <w:t xml:space="preserve"> </w:t>
      </w:r>
      <w:r w:rsidR="000D3914" w:rsidRPr="008D7B3D">
        <w:rPr>
          <w:rFonts w:cstheme="minorHAnsi"/>
        </w:rPr>
        <w:t>ESC Resources</w:t>
      </w:r>
    </w:p>
    <w:p w14:paraId="7225C620" w14:textId="690F975F" w:rsidR="000D3914" w:rsidRPr="008D7B3D" w:rsidRDefault="008918A2" w:rsidP="002E0477">
      <w:pPr>
        <w:pStyle w:val="ListParagraph"/>
        <w:numPr>
          <w:ilvl w:val="0"/>
          <w:numId w:val="22"/>
        </w:numPr>
        <w:ind w:left="270" w:hanging="180"/>
        <w:jc w:val="both"/>
        <w:rPr>
          <w:rFonts w:cstheme="minorHAnsi"/>
          <w:sz w:val="22"/>
          <w:szCs w:val="22"/>
        </w:rPr>
      </w:pPr>
      <w:r w:rsidRPr="008D7B3D">
        <w:rPr>
          <w:rStyle w:val="Heading3Char"/>
          <w:rFonts w:cstheme="minorHAnsi"/>
          <w:sz w:val="22"/>
          <w:szCs w:val="22"/>
        </w:rPr>
        <w:t>Create common guidelines for how to more effectively manage ESC staff and human resources</w:t>
      </w:r>
      <w:r w:rsidRPr="008D7B3D">
        <w:rPr>
          <w:rFonts w:cstheme="minorHAnsi"/>
          <w:sz w:val="22"/>
          <w:szCs w:val="22"/>
        </w:rPr>
        <w:t xml:space="preserve"> </w:t>
      </w:r>
    </w:p>
    <w:p w14:paraId="22ED7034" w14:textId="162EF566" w:rsidR="00882FBA" w:rsidRPr="008D7B3D" w:rsidRDefault="00674C85" w:rsidP="003B3852">
      <w:pPr>
        <w:pStyle w:val="ListParagraph"/>
        <w:spacing w:before="0" w:after="120"/>
        <w:ind w:hanging="360"/>
        <w:contextualSpacing w:val="0"/>
        <w:jc w:val="both"/>
        <w:rPr>
          <w:rFonts w:cstheme="minorHAnsi"/>
          <w:sz w:val="22"/>
          <w:szCs w:val="22"/>
        </w:rPr>
      </w:pPr>
      <w:r w:rsidRPr="008D7B3D">
        <w:rPr>
          <w:rFonts w:cstheme="minorHAnsi"/>
          <w:b/>
          <w:noProof/>
          <w:sz w:val="22"/>
          <w:szCs w:val="22"/>
        </w:rPr>
        <mc:AlternateContent>
          <mc:Choice Requires="wps">
            <w:drawing>
              <wp:anchor distT="0" distB="0" distL="114300" distR="114300" simplePos="0" relativeHeight="251661312" behindDoc="0" locked="0" layoutInCell="1" allowOverlap="1" wp14:anchorId="1B448313" wp14:editId="0922A756">
                <wp:simplePos x="0" y="0"/>
                <wp:positionH relativeFrom="column">
                  <wp:posOffset>2676525</wp:posOffset>
                </wp:positionH>
                <wp:positionV relativeFrom="paragraph">
                  <wp:posOffset>69508</wp:posOffset>
                </wp:positionV>
                <wp:extent cx="3035300" cy="47244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3035300" cy="4724400"/>
                        </a:xfrm>
                        <a:prstGeom prst="rect">
                          <a:avLst/>
                        </a:prstGeom>
                        <a:solidFill>
                          <a:schemeClr val="lt1"/>
                        </a:solidFill>
                        <a:ln w="6350">
                          <a:solidFill>
                            <a:prstClr val="black"/>
                          </a:solidFill>
                        </a:ln>
                      </wps:spPr>
                      <wps:txbx>
                        <w:txbxContent>
                          <w:p w14:paraId="393376E4" w14:textId="5BCDC219" w:rsidR="006A5960" w:rsidRPr="000A4AC6" w:rsidRDefault="006A5960" w:rsidP="000A4AC6">
                            <w:pPr>
                              <w:pStyle w:val="Heading5"/>
                              <w:spacing w:before="0"/>
                              <w:jc w:val="center"/>
                            </w:pPr>
                            <w:r w:rsidRPr="00882FBA">
                              <w:t>Model Staff Roles</w:t>
                            </w:r>
                          </w:p>
                          <w:p w14:paraId="0664CC6B" w14:textId="33087124" w:rsidR="006A5960" w:rsidRPr="005106DE" w:rsidRDefault="006A5960" w:rsidP="000A4AC6">
                            <w:pPr>
                              <w:pStyle w:val="ListParagraph"/>
                              <w:numPr>
                                <w:ilvl w:val="0"/>
                                <w:numId w:val="23"/>
                              </w:numPr>
                              <w:spacing w:before="0" w:after="120"/>
                              <w:contextualSpacing w:val="0"/>
                              <w:jc w:val="both"/>
                              <w:rPr>
                                <w:rFonts w:cstheme="minorHAnsi"/>
                                <w:szCs w:val="22"/>
                              </w:rPr>
                            </w:pPr>
                            <w:r w:rsidRPr="005106DE">
                              <w:rPr>
                                <w:rFonts w:cstheme="minorHAnsi"/>
                                <w:b/>
                                <w:szCs w:val="22"/>
                              </w:rPr>
                              <w:t>ESC Director</w:t>
                            </w:r>
                            <w:r w:rsidRPr="005106DE">
                              <w:rPr>
                                <w:rFonts w:cstheme="minorHAnsi"/>
                                <w:szCs w:val="22"/>
                              </w:rPr>
                              <w:t xml:space="preserve"> – a manager knowledgeable about local industry needs who provides ESC staff with the incentives, flexibility and structure to improve their performance. </w:t>
                            </w:r>
                          </w:p>
                          <w:p w14:paraId="6402D233" w14:textId="38DD9812" w:rsidR="006A5960" w:rsidRPr="005106DE" w:rsidRDefault="006A5960" w:rsidP="000A4AC6">
                            <w:pPr>
                              <w:pStyle w:val="ListParagraph"/>
                              <w:numPr>
                                <w:ilvl w:val="0"/>
                                <w:numId w:val="23"/>
                              </w:numPr>
                              <w:spacing w:before="0" w:after="120"/>
                              <w:contextualSpacing w:val="0"/>
                              <w:jc w:val="both"/>
                              <w:rPr>
                                <w:rFonts w:cstheme="minorHAnsi"/>
                                <w:szCs w:val="22"/>
                              </w:rPr>
                            </w:pPr>
                            <w:r w:rsidRPr="005106DE">
                              <w:rPr>
                                <w:rFonts w:cstheme="minorHAnsi"/>
                                <w:b/>
                                <w:szCs w:val="22"/>
                              </w:rPr>
                              <w:t>Job Counselor</w:t>
                            </w:r>
                            <w:r w:rsidRPr="005106DE">
                              <w:rPr>
                                <w:rFonts w:cstheme="minorHAnsi"/>
                                <w:szCs w:val="22"/>
                              </w:rPr>
                              <w:t xml:space="preserve"> – a case worker in contact with employers and knowledge</w:t>
                            </w:r>
                            <w:r w:rsidR="001B6497" w:rsidRPr="005106DE">
                              <w:rPr>
                                <w:rFonts w:cstheme="minorHAnsi"/>
                                <w:szCs w:val="22"/>
                              </w:rPr>
                              <w:t>able</w:t>
                            </w:r>
                            <w:r w:rsidRPr="005106DE">
                              <w:rPr>
                                <w:rFonts w:cstheme="minorHAnsi"/>
                                <w:szCs w:val="22"/>
                              </w:rPr>
                              <w:t xml:space="preserve"> about the local economy who works directly with clients from when they arrive at the ESC until they are employed, helping them access labor market information and identify and prepare for work opportunities. They should </w:t>
                            </w:r>
                            <w:r w:rsidR="00CC46BA" w:rsidRPr="005106DE">
                              <w:rPr>
                                <w:rFonts w:cstheme="minorHAnsi"/>
                                <w:szCs w:val="22"/>
                              </w:rPr>
                              <w:t>have few</w:t>
                            </w:r>
                            <w:r w:rsidRPr="005106DE">
                              <w:rPr>
                                <w:rFonts w:cstheme="minorHAnsi"/>
                                <w:szCs w:val="22"/>
                              </w:rPr>
                              <w:t xml:space="preserve"> administrative responsibilities.</w:t>
                            </w:r>
                          </w:p>
                          <w:p w14:paraId="5B46EA9B" w14:textId="4D97F239" w:rsidR="006A5960" w:rsidRPr="005106DE" w:rsidRDefault="006A5960" w:rsidP="000A4AC6">
                            <w:pPr>
                              <w:pStyle w:val="ListParagraph"/>
                              <w:numPr>
                                <w:ilvl w:val="0"/>
                                <w:numId w:val="23"/>
                              </w:numPr>
                              <w:spacing w:before="0" w:after="120"/>
                              <w:contextualSpacing w:val="0"/>
                              <w:jc w:val="both"/>
                              <w:rPr>
                                <w:rFonts w:cstheme="minorHAnsi"/>
                                <w:szCs w:val="22"/>
                              </w:rPr>
                            </w:pPr>
                            <w:r w:rsidRPr="005106DE">
                              <w:rPr>
                                <w:rFonts w:cstheme="minorHAnsi"/>
                                <w:b/>
                                <w:szCs w:val="22"/>
                              </w:rPr>
                              <w:t>Private Sector/Vacancy Specialist</w:t>
                            </w:r>
                            <w:r w:rsidRPr="005106DE">
                              <w:rPr>
                                <w:rFonts w:cstheme="minorHAnsi"/>
                                <w:szCs w:val="22"/>
                              </w:rPr>
                              <w:t xml:space="preserve"> – a specialist who works with industries to identify vacancies and create job vacancy listings, and who reaches out to employers and investors to increase ESC’s relevancy to the local economy. </w:t>
                            </w:r>
                          </w:p>
                          <w:p w14:paraId="4AA334B8" w14:textId="5D011ABB" w:rsidR="006A5960" w:rsidRPr="005106DE" w:rsidRDefault="006A5960" w:rsidP="000A4AC6">
                            <w:pPr>
                              <w:pStyle w:val="ListParagraph"/>
                              <w:numPr>
                                <w:ilvl w:val="0"/>
                                <w:numId w:val="23"/>
                              </w:numPr>
                              <w:spacing w:before="0" w:after="120"/>
                              <w:contextualSpacing w:val="0"/>
                              <w:jc w:val="both"/>
                              <w:rPr>
                                <w:rFonts w:cstheme="minorHAnsi"/>
                                <w:szCs w:val="22"/>
                              </w:rPr>
                            </w:pPr>
                            <w:r w:rsidRPr="005106DE">
                              <w:rPr>
                                <w:rFonts w:cstheme="minorHAnsi"/>
                                <w:b/>
                                <w:szCs w:val="22"/>
                              </w:rPr>
                              <w:t>Labor Market Information Specialist</w:t>
                            </w:r>
                            <w:r w:rsidRPr="005106DE">
                              <w:rPr>
                                <w:rFonts w:cstheme="minorHAnsi"/>
                                <w:szCs w:val="22"/>
                              </w:rPr>
                              <w:t xml:space="preserve"> – a specialist who collects, stores and analyzes data about the labor market, and helps built a national labor market information system accessible to users within and outside ESCs. They should not take on administrative responsibilities.</w:t>
                            </w:r>
                          </w:p>
                          <w:p w14:paraId="7D3DF0FA" w14:textId="77777777" w:rsidR="006A5960" w:rsidRDefault="006A5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48313" id="Text Box 3" o:spid="_x0000_s1030" type="#_x0000_t202" style="position:absolute;left:0;text-align:left;margin-left:210.75pt;margin-top:5.45pt;width:239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" fillcolor="white [3201]" strokeweight=".5pt">
                <v:textbox>
                  <w:txbxContent>
                    <w:p w14:paraId="393376E4" w14:textId="5BCDC219" w:rsidR="006A5960" w:rsidRPr="000A4AC6" w:rsidRDefault="006A5960" w:rsidP="000A4AC6">
                      <w:pPr>
                        <w:pStyle w:val="Heading5"/>
                        <w:spacing w:before="0"/>
                        <w:jc w:val="center"/>
                      </w:pPr>
                      <w:r w:rsidRPr="00882FBA">
                        <w:t>Model Staff Roles</w:t>
                      </w:r>
                    </w:p>
                    <w:p w14:paraId="0664CC6B" w14:textId="33087124" w:rsidR="006A5960" w:rsidRPr="005106DE" w:rsidRDefault="006A5960" w:rsidP="000A4AC6">
                      <w:pPr>
                        <w:pStyle w:val="ListParagraph"/>
                        <w:numPr>
                          <w:ilvl w:val="0"/>
                          <w:numId w:val="23"/>
                        </w:numPr>
                        <w:spacing w:before="0" w:after="120"/>
                        <w:contextualSpacing w:val="0"/>
                        <w:jc w:val="both"/>
                        <w:rPr>
                          <w:rFonts w:cstheme="minorHAnsi"/>
                          <w:szCs w:val="22"/>
                        </w:rPr>
                      </w:pPr>
                      <w:r w:rsidRPr="005106DE">
                        <w:rPr>
                          <w:rFonts w:cstheme="minorHAnsi"/>
                          <w:b/>
                          <w:szCs w:val="22"/>
                        </w:rPr>
                        <w:t>ESC Director</w:t>
                      </w:r>
                      <w:r w:rsidRPr="005106DE">
                        <w:rPr>
                          <w:rFonts w:cstheme="minorHAnsi"/>
                          <w:szCs w:val="22"/>
                        </w:rPr>
                        <w:t xml:space="preserve"> – a manager knowledgeable about local industry needs who provides ESC staff with the incentives, flexibility and structure to improve their performance. </w:t>
                      </w:r>
                    </w:p>
                    <w:p w14:paraId="6402D233" w14:textId="38DD9812" w:rsidR="006A5960" w:rsidRPr="005106DE" w:rsidRDefault="006A5960" w:rsidP="000A4AC6">
                      <w:pPr>
                        <w:pStyle w:val="ListParagraph"/>
                        <w:numPr>
                          <w:ilvl w:val="0"/>
                          <w:numId w:val="23"/>
                        </w:numPr>
                        <w:spacing w:before="0" w:after="120"/>
                        <w:contextualSpacing w:val="0"/>
                        <w:jc w:val="both"/>
                        <w:rPr>
                          <w:rFonts w:cstheme="minorHAnsi"/>
                          <w:szCs w:val="22"/>
                        </w:rPr>
                      </w:pPr>
                      <w:r w:rsidRPr="005106DE">
                        <w:rPr>
                          <w:rFonts w:cstheme="minorHAnsi"/>
                          <w:b/>
                          <w:szCs w:val="22"/>
                        </w:rPr>
                        <w:t>Job Counselor</w:t>
                      </w:r>
                      <w:r w:rsidRPr="005106DE">
                        <w:rPr>
                          <w:rFonts w:cstheme="minorHAnsi"/>
                          <w:szCs w:val="22"/>
                        </w:rPr>
                        <w:t xml:space="preserve"> – a case worker in contact with employers and knowledge</w:t>
                      </w:r>
                      <w:r w:rsidR="001B6497" w:rsidRPr="005106DE">
                        <w:rPr>
                          <w:rFonts w:cstheme="minorHAnsi"/>
                          <w:szCs w:val="22"/>
                        </w:rPr>
                        <w:t>able</w:t>
                      </w:r>
                      <w:r w:rsidRPr="005106DE">
                        <w:rPr>
                          <w:rFonts w:cstheme="minorHAnsi"/>
                          <w:szCs w:val="22"/>
                        </w:rPr>
                        <w:t xml:space="preserve"> about the local economy who works directly with clients from when they arrive at the ESC until they are employed, helping them access labor market information and identify and prepare for work opportunities. They should </w:t>
                      </w:r>
                      <w:r w:rsidR="00CC46BA" w:rsidRPr="005106DE">
                        <w:rPr>
                          <w:rFonts w:cstheme="minorHAnsi"/>
                          <w:szCs w:val="22"/>
                        </w:rPr>
                        <w:t>have few</w:t>
                      </w:r>
                      <w:r w:rsidRPr="005106DE">
                        <w:rPr>
                          <w:rFonts w:cstheme="minorHAnsi"/>
                          <w:szCs w:val="22"/>
                        </w:rPr>
                        <w:t xml:space="preserve"> administrative responsibilities.</w:t>
                      </w:r>
                    </w:p>
                    <w:p w14:paraId="5B46EA9B" w14:textId="4D97F239" w:rsidR="006A5960" w:rsidRPr="005106DE" w:rsidRDefault="006A5960" w:rsidP="000A4AC6">
                      <w:pPr>
                        <w:pStyle w:val="ListParagraph"/>
                        <w:numPr>
                          <w:ilvl w:val="0"/>
                          <w:numId w:val="23"/>
                        </w:numPr>
                        <w:spacing w:before="0" w:after="120"/>
                        <w:contextualSpacing w:val="0"/>
                        <w:jc w:val="both"/>
                        <w:rPr>
                          <w:rFonts w:cstheme="minorHAnsi"/>
                          <w:szCs w:val="22"/>
                        </w:rPr>
                      </w:pPr>
                      <w:r w:rsidRPr="005106DE">
                        <w:rPr>
                          <w:rFonts w:cstheme="minorHAnsi"/>
                          <w:b/>
                          <w:szCs w:val="22"/>
                        </w:rPr>
                        <w:t>Private Sector/Vacancy Specialist</w:t>
                      </w:r>
                      <w:r w:rsidRPr="005106DE">
                        <w:rPr>
                          <w:rFonts w:cstheme="minorHAnsi"/>
                          <w:szCs w:val="22"/>
                        </w:rPr>
                        <w:t xml:space="preserve"> – a specialist who works with industries to identify vacancies and create job vacancy listings, and who reaches out to employers and investors to increase ESC’s relevancy to the local economy. </w:t>
                      </w:r>
                    </w:p>
                    <w:p w14:paraId="4AA334B8" w14:textId="5D011ABB" w:rsidR="006A5960" w:rsidRPr="005106DE" w:rsidRDefault="006A5960" w:rsidP="000A4AC6">
                      <w:pPr>
                        <w:pStyle w:val="ListParagraph"/>
                        <w:numPr>
                          <w:ilvl w:val="0"/>
                          <w:numId w:val="23"/>
                        </w:numPr>
                        <w:spacing w:before="0" w:after="120"/>
                        <w:contextualSpacing w:val="0"/>
                        <w:jc w:val="both"/>
                        <w:rPr>
                          <w:rFonts w:cstheme="minorHAnsi"/>
                          <w:szCs w:val="22"/>
                        </w:rPr>
                      </w:pPr>
                      <w:r w:rsidRPr="005106DE">
                        <w:rPr>
                          <w:rFonts w:cstheme="minorHAnsi"/>
                          <w:b/>
                          <w:szCs w:val="22"/>
                        </w:rPr>
                        <w:t>Labor Market Information Specialist</w:t>
                      </w:r>
                      <w:r w:rsidRPr="005106DE">
                        <w:rPr>
                          <w:rFonts w:cstheme="minorHAnsi"/>
                          <w:szCs w:val="22"/>
                        </w:rPr>
                        <w:t xml:space="preserve"> – a specialist who collects, stores and analyzes data about the labor market, and helps built a national labor market information system accessible to users within and outside ESCs. They should not take on administrative responsibilities.</w:t>
                      </w:r>
                    </w:p>
                    <w:p w14:paraId="7D3DF0FA" w14:textId="77777777" w:rsidR="006A5960" w:rsidRDefault="006A5960"/>
                  </w:txbxContent>
                </v:textbox>
                <w10:wrap type="square"/>
              </v:shape>
            </w:pict>
          </mc:Fallback>
        </mc:AlternateContent>
      </w:r>
      <w:r w:rsidR="003B3852" w:rsidRPr="008D7B3D">
        <w:rPr>
          <w:rFonts w:cstheme="minorHAnsi"/>
          <w:sz w:val="22"/>
          <w:szCs w:val="22"/>
        </w:rPr>
        <w:t>4)</w:t>
      </w:r>
      <w:r w:rsidR="003B3852" w:rsidRPr="008D7B3D">
        <w:rPr>
          <w:rFonts w:cstheme="minorHAnsi"/>
          <w:sz w:val="22"/>
          <w:szCs w:val="22"/>
        </w:rPr>
        <w:tab/>
      </w:r>
      <w:r w:rsidR="000D3914" w:rsidRPr="008D7B3D">
        <w:rPr>
          <w:rFonts w:cstheme="minorHAnsi"/>
          <w:sz w:val="22"/>
          <w:szCs w:val="22"/>
        </w:rPr>
        <w:t>Redefine staff roles to better achieve the mission of increasing job placements.</w:t>
      </w:r>
    </w:p>
    <w:p w14:paraId="06D1DAFD" w14:textId="28C5B391" w:rsidR="00882FBA" w:rsidRPr="008D7B3D" w:rsidRDefault="003B3852" w:rsidP="003B3852">
      <w:pPr>
        <w:pStyle w:val="ListParagraph"/>
        <w:spacing w:before="0" w:after="120"/>
        <w:ind w:hanging="360"/>
        <w:contextualSpacing w:val="0"/>
        <w:jc w:val="both"/>
        <w:rPr>
          <w:rFonts w:cstheme="minorHAnsi"/>
          <w:sz w:val="22"/>
          <w:szCs w:val="22"/>
        </w:rPr>
      </w:pPr>
      <w:r w:rsidRPr="008D7B3D">
        <w:rPr>
          <w:rFonts w:cstheme="minorHAnsi"/>
          <w:sz w:val="22"/>
          <w:szCs w:val="22"/>
        </w:rPr>
        <w:t>5)</w:t>
      </w:r>
      <w:r w:rsidRPr="008D7B3D">
        <w:rPr>
          <w:rFonts w:cstheme="minorHAnsi"/>
          <w:sz w:val="22"/>
          <w:szCs w:val="22"/>
        </w:rPr>
        <w:tab/>
      </w:r>
      <w:r w:rsidR="00882FBA" w:rsidRPr="008D7B3D">
        <w:rPr>
          <w:rFonts w:cstheme="minorHAnsi"/>
          <w:sz w:val="22"/>
          <w:szCs w:val="22"/>
        </w:rPr>
        <w:t>Develop a staff performance system using key performance indicators for each staff role that align with desired national performance outcomes.</w:t>
      </w:r>
    </w:p>
    <w:p w14:paraId="052328FE" w14:textId="0E386FF4" w:rsidR="00116D4A" w:rsidRPr="008D7B3D" w:rsidRDefault="003B3852" w:rsidP="003B3852">
      <w:pPr>
        <w:pStyle w:val="ListParagraph"/>
        <w:spacing w:before="0" w:after="120"/>
        <w:ind w:hanging="360"/>
        <w:contextualSpacing w:val="0"/>
        <w:jc w:val="both"/>
        <w:rPr>
          <w:rFonts w:cstheme="minorHAnsi"/>
          <w:sz w:val="22"/>
          <w:szCs w:val="22"/>
        </w:rPr>
      </w:pPr>
      <w:r w:rsidRPr="008D7B3D">
        <w:rPr>
          <w:rFonts w:cstheme="minorHAnsi"/>
          <w:sz w:val="22"/>
          <w:szCs w:val="22"/>
        </w:rPr>
        <w:t>6)</w:t>
      </w:r>
      <w:r w:rsidRPr="008D7B3D">
        <w:rPr>
          <w:rFonts w:cstheme="minorHAnsi"/>
          <w:sz w:val="22"/>
          <w:szCs w:val="22"/>
        </w:rPr>
        <w:tab/>
      </w:r>
      <w:r w:rsidR="00116D4A" w:rsidRPr="008D7B3D">
        <w:rPr>
          <w:rFonts w:cstheme="minorHAnsi"/>
          <w:sz w:val="22"/>
          <w:szCs w:val="22"/>
        </w:rPr>
        <w:t>Strengthen the function of job counselors</w:t>
      </w:r>
      <w:r w:rsidR="00A44AD0" w:rsidRPr="008D7B3D">
        <w:rPr>
          <w:rFonts w:cstheme="minorHAnsi"/>
          <w:sz w:val="22"/>
          <w:szCs w:val="22"/>
        </w:rPr>
        <w:t xml:space="preserve"> by (a) ensuring that job counseling functions </w:t>
      </w:r>
      <w:r w:rsidR="00DE024C" w:rsidRPr="008D7B3D">
        <w:rPr>
          <w:rFonts w:cstheme="minorHAnsi"/>
          <w:sz w:val="22"/>
          <w:szCs w:val="22"/>
        </w:rPr>
        <w:t>are prioritized over</w:t>
      </w:r>
      <w:r w:rsidR="00825077" w:rsidRPr="008D7B3D">
        <w:rPr>
          <w:rFonts w:cstheme="minorHAnsi"/>
          <w:sz w:val="22"/>
          <w:szCs w:val="22"/>
        </w:rPr>
        <w:t xml:space="preserve"> </w:t>
      </w:r>
      <w:r w:rsidR="00A44AD0" w:rsidRPr="008D7B3D">
        <w:rPr>
          <w:rFonts w:cstheme="minorHAnsi"/>
          <w:sz w:val="22"/>
          <w:szCs w:val="22"/>
        </w:rPr>
        <w:t xml:space="preserve">administrative tasks; (b) </w:t>
      </w:r>
      <w:r w:rsidR="00553474">
        <w:rPr>
          <w:rFonts w:cstheme="minorHAnsi"/>
          <w:sz w:val="22"/>
          <w:szCs w:val="22"/>
        </w:rPr>
        <w:t xml:space="preserve">encouraging ESCs to develop innovative </w:t>
      </w:r>
      <w:r w:rsidR="00A44AD0" w:rsidRPr="008D7B3D">
        <w:rPr>
          <w:rFonts w:cstheme="minorHAnsi"/>
          <w:sz w:val="22"/>
          <w:szCs w:val="22"/>
        </w:rPr>
        <w:t xml:space="preserve">ways </w:t>
      </w:r>
      <w:r w:rsidR="001B6497" w:rsidRPr="008D7B3D">
        <w:rPr>
          <w:rFonts w:cstheme="minorHAnsi"/>
          <w:sz w:val="22"/>
          <w:szCs w:val="22"/>
        </w:rPr>
        <w:t xml:space="preserve">to </w:t>
      </w:r>
      <w:r w:rsidR="00DE024C" w:rsidRPr="008D7B3D">
        <w:rPr>
          <w:rFonts w:cstheme="minorHAnsi"/>
          <w:sz w:val="22"/>
          <w:szCs w:val="22"/>
        </w:rPr>
        <w:t xml:space="preserve">improve the workflow organization </w:t>
      </w:r>
      <w:r w:rsidR="001B6497" w:rsidRPr="008D7B3D">
        <w:rPr>
          <w:rFonts w:cstheme="minorHAnsi"/>
          <w:sz w:val="22"/>
          <w:szCs w:val="22"/>
        </w:rPr>
        <w:t>of</w:t>
      </w:r>
      <w:r w:rsidR="00DE024C" w:rsidRPr="008D7B3D">
        <w:rPr>
          <w:rFonts w:cstheme="minorHAnsi"/>
          <w:sz w:val="22"/>
          <w:szCs w:val="22"/>
        </w:rPr>
        <w:t xml:space="preserve"> </w:t>
      </w:r>
      <w:r w:rsidR="00553474">
        <w:rPr>
          <w:rFonts w:cstheme="minorHAnsi"/>
          <w:sz w:val="22"/>
          <w:szCs w:val="22"/>
        </w:rPr>
        <w:t xml:space="preserve">current </w:t>
      </w:r>
      <w:r w:rsidR="00DE024C" w:rsidRPr="008D7B3D">
        <w:rPr>
          <w:rFonts w:cstheme="minorHAnsi"/>
          <w:sz w:val="22"/>
          <w:szCs w:val="22"/>
        </w:rPr>
        <w:t xml:space="preserve">counselor tasks so that they can </w:t>
      </w:r>
      <w:r w:rsidR="00A44AD0" w:rsidRPr="008D7B3D">
        <w:rPr>
          <w:rFonts w:cstheme="minorHAnsi"/>
          <w:sz w:val="22"/>
          <w:szCs w:val="22"/>
        </w:rPr>
        <w:t>take on additional</w:t>
      </w:r>
      <w:r w:rsidR="00335C2E" w:rsidRPr="008D7B3D">
        <w:rPr>
          <w:rFonts w:cstheme="minorHAnsi"/>
          <w:sz w:val="22"/>
          <w:szCs w:val="22"/>
        </w:rPr>
        <w:t xml:space="preserve"> outreach </w:t>
      </w:r>
      <w:r w:rsidR="001B6497" w:rsidRPr="008D7B3D">
        <w:rPr>
          <w:rFonts w:cstheme="minorHAnsi"/>
          <w:sz w:val="22"/>
          <w:szCs w:val="22"/>
        </w:rPr>
        <w:t>activities</w:t>
      </w:r>
      <w:r w:rsidR="00825077" w:rsidRPr="008D7B3D">
        <w:rPr>
          <w:rFonts w:cstheme="minorHAnsi"/>
          <w:sz w:val="22"/>
          <w:szCs w:val="22"/>
        </w:rPr>
        <w:t xml:space="preserve"> </w:t>
      </w:r>
      <w:r w:rsidR="001B6497" w:rsidRPr="008D7B3D">
        <w:rPr>
          <w:rFonts w:cstheme="minorHAnsi"/>
          <w:sz w:val="22"/>
          <w:szCs w:val="22"/>
        </w:rPr>
        <w:t>(</w:t>
      </w:r>
      <w:r w:rsidR="00A44AD0" w:rsidRPr="008D7B3D">
        <w:rPr>
          <w:rFonts w:cstheme="minorHAnsi"/>
          <w:sz w:val="22"/>
          <w:szCs w:val="22"/>
        </w:rPr>
        <w:t>such as visiting local schools or training institutions</w:t>
      </w:r>
      <w:r w:rsidR="001B6497" w:rsidRPr="008D7B3D">
        <w:rPr>
          <w:rFonts w:cstheme="minorHAnsi"/>
          <w:sz w:val="22"/>
          <w:szCs w:val="22"/>
        </w:rPr>
        <w:t>)</w:t>
      </w:r>
      <w:r w:rsidR="00A44AD0" w:rsidRPr="008D7B3D">
        <w:rPr>
          <w:rFonts w:cstheme="minorHAnsi"/>
          <w:sz w:val="22"/>
          <w:szCs w:val="22"/>
        </w:rPr>
        <w:t xml:space="preserve"> during the hours where they face fewer job counseling</w:t>
      </w:r>
      <w:r w:rsidR="00825077" w:rsidRPr="008D7B3D">
        <w:rPr>
          <w:rFonts w:cstheme="minorHAnsi"/>
          <w:sz w:val="22"/>
          <w:szCs w:val="22"/>
        </w:rPr>
        <w:t xml:space="preserve"> demands</w:t>
      </w:r>
      <w:r w:rsidR="00A44AD0" w:rsidRPr="008D7B3D">
        <w:rPr>
          <w:rFonts w:cstheme="minorHAnsi"/>
          <w:sz w:val="22"/>
          <w:szCs w:val="22"/>
        </w:rPr>
        <w:t xml:space="preserve">; </w:t>
      </w:r>
      <w:r w:rsidR="001B6497" w:rsidRPr="008D7B3D">
        <w:rPr>
          <w:rFonts w:cstheme="minorHAnsi"/>
          <w:sz w:val="22"/>
          <w:szCs w:val="22"/>
        </w:rPr>
        <w:t xml:space="preserve">and </w:t>
      </w:r>
      <w:r w:rsidR="00A44AD0" w:rsidRPr="008D7B3D">
        <w:rPr>
          <w:rFonts w:cstheme="minorHAnsi"/>
          <w:sz w:val="22"/>
          <w:szCs w:val="22"/>
        </w:rPr>
        <w:t>(c) allow</w:t>
      </w:r>
      <w:r w:rsidR="00E75B6D" w:rsidRPr="008D7B3D">
        <w:rPr>
          <w:rFonts w:cstheme="minorHAnsi"/>
          <w:sz w:val="22"/>
          <w:szCs w:val="22"/>
        </w:rPr>
        <w:t>ing</w:t>
      </w:r>
      <w:r w:rsidR="00A44AD0" w:rsidRPr="008D7B3D">
        <w:rPr>
          <w:rFonts w:cstheme="minorHAnsi"/>
          <w:sz w:val="22"/>
          <w:szCs w:val="22"/>
        </w:rPr>
        <w:t xml:space="preserve"> ESCs to determine whether their counselors could </w:t>
      </w:r>
      <w:r w:rsidR="00131341" w:rsidRPr="008D7B3D">
        <w:rPr>
          <w:rFonts w:cstheme="minorHAnsi"/>
          <w:sz w:val="22"/>
          <w:szCs w:val="22"/>
        </w:rPr>
        <w:t>take on the additional responsibilities of private sector/vacancy</w:t>
      </w:r>
      <w:r w:rsidR="00DE024C" w:rsidRPr="008D7B3D">
        <w:rPr>
          <w:rFonts w:cstheme="minorHAnsi"/>
          <w:sz w:val="22"/>
          <w:szCs w:val="22"/>
        </w:rPr>
        <w:t xml:space="preserve"> specialist</w:t>
      </w:r>
      <w:r w:rsidR="00A44AD0" w:rsidRPr="008D7B3D">
        <w:rPr>
          <w:rFonts w:cstheme="minorHAnsi"/>
          <w:sz w:val="22"/>
          <w:szCs w:val="22"/>
        </w:rPr>
        <w:t>.</w:t>
      </w:r>
      <w:r w:rsidR="007F5442">
        <w:rPr>
          <w:rFonts w:cstheme="minorHAnsi"/>
          <w:sz w:val="22"/>
          <w:szCs w:val="22"/>
        </w:rPr>
        <w:t xml:space="preserve"> </w:t>
      </w:r>
    </w:p>
    <w:p w14:paraId="5489CF9A" w14:textId="0CBC9F1D" w:rsidR="008918A2" w:rsidRPr="008D7B3D" w:rsidRDefault="003B3852" w:rsidP="003B3852">
      <w:pPr>
        <w:pStyle w:val="ListParagraph"/>
        <w:spacing w:before="0" w:after="120"/>
        <w:ind w:hanging="360"/>
        <w:contextualSpacing w:val="0"/>
        <w:jc w:val="both"/>
        <w:rPr>
          <w:rFonts w:cstheme="minorHAnsi"/>
          <w:sz w:val="22"/>
          <w:szCs w:val="22"/>
        </w:rPr>
      </w:pPr>
      <w:r w:rsidRPr="008D7B3D">
        <w:rPr>
          <w:rFonts w:cstheme="minorHAnsi"/>
          <w:sz w:val="22"/>
          <w:szCs w:val="22"/>
        </w:rPr>
        <w:t>7)</w:t>
      </w:r>
      <w:r w:rsidRPr="008D7B3D">
        <w:rPr>
          <w:rFonts w:cstheme="minorHAnsi"/>
          <w:sz w:val="22"/>
          <w:szCs w:val="22"/>
        </w:rPr>
        <w:tab/>
      </w:r>
      <w:r w:rsidR="008918A2" w:rsidRPr="008D7B3D">
        <w:rPr>
          <w:rFonts w:cstheme="minorHAnsi"/>
          <w:sz w:val="22"/>
          <w:szCs w:val="22"/>
        </w:rPr>
        <w:t>Systematically undertake human resource assessments and strategic plans to align human resource reform with other changes in the PES system</w:t>
      </w:r>
      <w:r w:rsidR="00825077" w:rsidRPr="008D7B3D">
        <w:rPr>
          <w:rFonts w:cstheme="minorHAnsi"/>
          <w:sz w:val="22"/>
          <w:szCs w:val="22"/>
        </w:rPr>
        <w:t>, including the introduction of new technologies</w:t>
      </w:r>
      <w:r w:rsidR="008918A2" w:rsidRPr="008D7B3D">
        <w:rPr>
          <w:rFonts w:cstheme="minorHAnsi"/>
          <w:sz w:val="22"/>
          <w:szCs w:val="22"/>
        </w:rPr>
        <w:t>.</w:t>
      </w:r>
    </w:p>
    <w:p w14:paraId="781471F2" w14:textId="11DB0ECA" w:rsidR="00116D4A" w:rsidRPr="008D7B3D" w:rsidRDefault="008918A2" w:rsidP="002E0477">
      <w:pPr>
        <w:pStyle w:val="ListParagraph"/>
        <w:numPr>
          <w:ilvl w:val="0"/>
          <w:numId w:val="22"/>
        </w:numPr>
        <w:spacing w:after="120"/>
        <w:ind w:left="360" w:hanging="180"/>
        <w:contextualSpacing w:val="0"/>
        <w:jc w:val="both"/>
        <w:rPr>
          <w:rFonts w:cstheme="minorHAnsi"/>
          <w:sz w:val="22"/>
          <w:szCs w:val="22"/>
        </w:rPr>
      </w:pPr>
      <w:r w:rsidRPr="008D7B3D">
        <w:rPr>
          <w:rStyle w:val="Heading3Char"/>
          <w:rFonts w:cstheme="minorHAnsi"/>
          <w:sz w:val="22"/>
          <w:szCs w:val="22"/>
        </w:rPr>
        <w:t>provid</w:t>
      </w:r>
      <w:r w:rsidR="00FD7A55" w:rsidRPr="008D7B3D">
        <w:rPr>
          <w:rStyle w:val="Heading3Char"/>
          <w:rFonts w:cstheme="minorHAnsi"/>
          <w:sz w:val="22"/>
          <w:szCs w:val="22"/>
        </w:rPr>
        <w:t>e</w:t>
      </w:r>
      <w:r w:rsidRPr="008D7B3D">
        <w:rPr>
          <w:rStyle w:val="Heading3Char"/>
          <w:rFonts w:cstheme="minorHAnsi"/>
          <w:sz w:val="22"/>
          <w:szCs w:val="22"/>
        </w:rPr>
        <w:t xml:space="preserve"> technical support to develop an integrated system of local and national job bank databases</w:t>
      </w:r>
      <w:r w:rsidR="00FD7A55" w:rsidRPr="008D7B3D">
        <w:rPr>
          <w:rStyle w:val="Heading3Char"/>
          <w:rFonts w:cstheme="minorHAnsi"/>
          <w:sz w:val="22"/>
          <w:szCs w:val="22"/>
        </w:rPr>
        <w:t xml:space="preserve"> to Expand the technological capacity of ESCs</w:t>
      </w:r>
    </w:p>
    <w:p w14:paraId="2E8E1198" w14:textId="64EF52AC" w:rsidR="008918A2" w:rsidRPr="008D7B3D" w:rsidRDefault="003B3852" w:rsidP="003B3852">
      <w:pPr>
        <w:pStyle w:val="ListParagraph"/>
        <w:spacing w:before="0" w:after="120"/>
        <w:ind w:hanging="360"/>
        <w:contextualSpacing w:val="0"/>
        <w:jc w:val="both"/>
        <w:rPr>
          <w:rFonts w:cstheme="minorHAnsi"/>
          <w:sz w:val="22"/>
          <w:szCs w:val="22"/>
        </w:rPr>
      </w:pPr>
      <w:r w:rsidRPr="008D7B3D">
        <w:rPr>
          <w:rFonts w:cstheme="minorHAnsi"/>
          <w:sz w:val="22"/>
          <w:szCs w:val="22"/>
        </w:rPr>
        <w:t>8)</w:t>
      </w:r>
      <w:r w:rsidRPr="008D7B3D">
        <w:rPr>
          <w:rFonts w:cstheme="minorHAnsi"/>
          <w:sz w:val="22"/>
          <w:szCs w:val="22"/>
        </w:rPr>
        <w:tab/>
      </w:r>
      <w:r w:rsidR="008918A2" w:rsidRPr="008D7B3D">
        <w:rPr>
          <w:rFonts w:cstheme="minorHAnsi"/>
          <w:sz w:val="22"/>
          <w:szCs w:val="22"/>
        </w:rPr>
        <w:t>Develop standards on the set of information and indicators to be used across all ESCs when registering vacancies and job seekers.</w:t>
      </w:r>
      <w:r w:rsidR="000E56DD" w:rsidRPr="008D7B3D">
        <w:rPr>
          <w:rFonts w:cstheme="minorHAnsi"/>
          <w:sz w:val="22"/>
          <w:szCs w:val="22"/>
        </w:rPr>
        <w:t xml:space="preserve"> This will </w:t>
      </w:r>
      <w:r w:rsidR="00825077" w:rsidRPr="008D7B3D">
        <w:rPr>
          <w:rFonts w:cstheme="minorHAnsi"/>
          <w:sz w:val="22"/>
          <w:szCs w:val="22"/>
        </w:rPr>
        <w:t>enable employers to access local talent across the country and job seekers to more readily search for work that fits their skill</w:t>
      </w:r>
      <w:r w:rsidR="001B6497" w:rsidRPr="008D7B3D">
        <w:rPr>
          <w:rFonts w:cstheme="minorHAnsi"/>
          <w:sz w:val="22"/>
          <w:szCs w:val="22"/>
        </w:rPr>
        <w:t>s</w:t>
      </w:r>
      <w:r w:rsidR="00825077" w:rsidRPr="008D7B3D">
        <w:rPr>
          <w:rFonts w:cstheme="minorHAnsi"/>
          <w:sz w:val="22"/>
          <w:szCs w:val="22"/>
        </w:rPr>
        <w:t xml:space="preserve"> profile.  </w:t>
      </w:r>
    </w:p>
    <w:p w14:paraId="47E38CE9" w14:textId="1B6F38BF" w:rsidR="008918A2" w:rsidRDefault="003B3852" w:rsidP="003B3852">
      <w:pPr>
        <w:pStyle w:val="ListParagraph"/>
        <w:spacing w:before="0" w:after="120"/>
        <w:ind w:hanging="360"/>
        <w:contextualSpacing w:val="0"/>
        <w:jc w:val="both"/>
        <w:rPr>
          <w:rFonts w:cstheme="minorHAnsi"/>
          <w:sz w:val="22"/>
          <w:szCs w:val="22"/>
        </w:rPr>
      </w:pPr>
      <w:r w:rsidRPr="008D7B3D">
        <w:rPr>
          <w:rFonts w:cstheme="minorHAnsi"/>
          <w:sz w:val="22"/>
          <w:szCs w:val="22"/>
        </w:rPr>
        <w:t>9)</w:t>
      </w:r>
      <w:r w:rsidRPr="008D7B3D">
        <w:rPr>
          <w:rFonts w:cstheme="minorHAnsi"/>
          <w:sz w:val="22"/>
          <w:szCs w:val="22"/>
        </w:rPr>
        <w:tab/>
      </w:r>
      <w:r w:rsidR="008918A2" w:rsidRPr="008D7B3D">
        <w:rPr>
          <w:rFonts w:cstheme="minorHAnsi"/>
          <w:sz w:val="22"/>
          <w:szCs w:val="22"/>
        </w:rPr>
        <w:t xml:space="preserve">Develop a single, inter-operable and centrally managed national platform on which to </w:t>
      </w:r>
      <w:r w:rsidR="00DE024C" w:rsidRPr="008D7B3D">
        <w:rPr>
          <w:rFonts w:cstheme="minorHAnsi"/>
          <w:sz w:val="22"/>
          <w:szCs w:val="22"/>
        </w:rPr>
        <w:t xml:space="preserve">either </w:t>
      </w:r>
      <w:r w:rsidR="008918A2" w:rsidRPr="008D7B3D">
        <w:rPr>
          <w:rFonts w:cstheme="minorHAnsi"/>
          <w:sz w:val="22"/>
          <w:szCs w:val="22"/>
        </w:rPr>
        <w:t>store</w:t>
      </w:r>
      <w:r w:rsidR="00894849" w:rsidRPr="008D7B3D">
        <w:rPr>
          <w:rFonts w:cstheme="minorHAnsi"/>
          <w:sz w:val="22"/>
          <w:szCs w:val="22"/>
        </w:rPr>
        <w:t xml:space="preserve"> a national jobs bank</w:t>
      </w:r>
      <w:r w:rsidR="008918A2" w:rsidRPr="008D7B3D">
        <w:rPr>
          <w:rFonts w:cstheme="minorHAnsi"/>
          <w:sz w:val="22"/>
          <w:szCs w:val="22"/>
        </w:rPr>
        <w:t xml:space="preserve"> </w:t>
      </w:r>
      <w:r w:rsidR="00262373" w:rsidRPr="008D7B3D">
        <w:rPr>
          <w:rFonts w:cstheme="minorHAnsi"/>
          <w:sz w:val="22"/>
          <w:szCs w:val="22"/>
        </w:rPr>
        <w:t xml:space="preserve">or </w:t>
      </w:r>
      <w:r w:rsidR="00DE024C" w:rsidRPr="008D7B3D">
        <w:rPr>
          <w:rFonts w:cstheme="minorHAnsi"/>
          <w:sz w:val="22"/>
          <w:szCs w:val="22"/>
        </w:rPr>
        <w:t xml:space="preserve">to </w:t>
      </w:r>
      <w:r w:rsidR="00262373" w:rsidRPr="008D7B3D">
        <w:rPr>
          <w:rFonts w:cstheme="minorHAnsi"/>
          <w:sz w:val="22"/>
          <w:szCs w:val="22"/>
        </w:rPr>
        <w:t xml:space="preserve">link </w:t>
      </w:r>
      <w:r w:rsidR="008918A2" w:rsidRPr="008D7B3D">
        <w:rPr>
          <w:rFonts w:cstheme="minorHAnsi"/>
          <w:sz w:val="22"/>
          <w:szCs w:val="22"/>
        </w:rPr>
        <w:t>the ESC job banks</w:t>
      </w:r>
      <w:r w:rsidR="00894849" w:rsidRPr="008D7B3D">
        <w:rPr>
          <w:rFonts w:cstheme="minorHAnsi"/>
          <w:sz w:val="22"/>
          <w:szCs w:val="22"/>
        </w:rPr>
        <w:t xml:space="preserve"> to allow for inter-operability between ESC sites</w:t>
      </w:r>
      <w:r w:rsidR="008918A2" w:rsidRPr="008D7B3D">
        <w:rPr>
          <w:rFonts w:cstheme="minorHAnsi"/>
          <w:sz w:val="22"/>
          <w:szCs w:val="22"/>
        </w:rPr>
        <w:t>.</w:t>
      </w:r>
      <w:r w:rsidR="00992098" w:rsidRPr="008D7B3D">
        <w:rPr>
          <w:rFonts w:cstheme="minorHAnsi"/>
          <w:sz w:val="22"/>
          <w:szCs w:val="22"/>
        </w:rPr>
        <w:t xml:space="preserve"> The system would have to be centrally managed to ensure that consistency in the quality of information included, as well as for trouble-shooting.</w:t>
      </w:r>
    </w:p>
    <w:p w14:paraId="14E0BB93" w14:textId="77777777" w:rsidR="001F4ADC" w:rsidRPr="008D7B3D" w:rsidRDefault="001F4ADC" w:rsidP="003B3852">
      <w:pPr>
        <w:pStyle w:val="ListParagraph"/>
        <w:spacing w:before="0" w:after="120"/>
        <w:ind w:hanging="360"/>
        <w:contextualSpacing w:val="0"/>
        <w:jc w:val="both"/>
        <w:rPr>
          <w:rFonts w:cstheme="minorHAnsi"/>
          <w:sz w:val="22"/>
          <w:szCs w:val="22"/>
        </w:rPr>
      </w:pPr>
    </w:p>
    <w:p w14:paraId="54444E38" w14:textId="4BF10EC8" w:rsidR="008918A2" w:rsidRPr="008D7B3D" w:rsidRDefault="008918A2" w:rsidP="00A44AD0">
      <w:pPr>
        <w:pStyle w:val="Heading2"/>
        <w:spacing w:after="120"/>
        <w:rPr>
          <w:rFonts w:cstheme="minorHAnsi"/>
        </w:rPr>
      </w:pPr>
      <w:r w:rsidRPr="008D7B3D">
        <w:rPr>
          <w:rFonts w:cstheme="minorHAnsi"/>
        </w:rPr>
        <w:lastRenderedPageBreak/>
        <w:t>Strengthening the ESC Service</w:t>
      </w:r>
      <w:r w:rsidR="007B0AB8" w:rsidRPr="008D7B3D">
        <w:rPr>
          <w:rFonts w:cstheme="minorHAnsi"/>
        </w:rPr>
        <w:t>S</w:t>
      </w:r>
      <w:r w:rsidRPr="008D7B3D">
        <w:rPr>
          <w:rFonts w:cstheme="minorHAnsi"/>
        </w:rPr>
        <w:t xml:space="preserve"> Portfolio</w:t>
      </w:r>
    </w:p>
    <w:p w14:paraId="5D158115" w14:textId="595085F3" w:rsidR="00FD7A55" w:rsidRPr="008D7B3D" w:rsidRDefault="0095079E" w:rsidP="00FD7A55">
      <w:pPr>
        <w:pStyle w:val="ListParagraph"/>
        <w:numPr>
          <w:ilvl w:val="0"/>
          <w:numId w:val="22"/>
        </w:numPr>
        <w:spacing w:after="0"/>
        <w:ind w:left="273" w:hanging="187"/>
        <w:contextualSpacing w:val="0"/>
        <w:jc w:val="both"/>
        <w:rPr>
          <w:rStyle w:val="Heading3Char"/>
          <w:rFonts w:eastAsiaTheme="minorHAnsi" w:cstheme="minorHAnsi"/>
          <w:color w:val="auto"/>
          <w:sz w:val="22"/>
          <w:szCs w:val="22"/>
        </w:rPr>
      </w:pPr>
      <w:r w:rsidRPr="008D7B3D">
        <w:rPr>
          <w:rStyle w:val="Heading3Char"/>
          <w:rFonts w:cstheme="minorHAnsi"/>
          <w:sz w:val="22"/>
          <w:szCs w:val="22"/>
        </w:rPr>
        <w:t xml:space="preserve">Increase ESC employer outreach </w:t>
      </w:r>
    </w:p>
    <w:p w14:paraId="03F56723" w14:textId="4789A5CD" w:rsidR="0095079E" w:rsidRPr="008D7B3D" w:rsidRDefault="003B3852" w:rsidP="003B3852">
      <w:pPr>
        <w:pStyle w:val="ListParagraph"/>
        <w:spacing w:before="0" w:after="120"/>
        <w:ind w:hanging="450"/>
        <w:contextualSpacing w:val="0"/>
        <w:jc w:val="both"/>
        <w:rPr>
          <w:rFonts w:cstheme="minorHAnsi"/>
          <w:sz w:val="22"/>
          <w:szCs w:val="22"/>
        </w:rPr>
      </w:pPr>
      <w:r w:rsidRPr="008D7B3D">
        <w:rPr>
          <w:rFonts w:cstheme="minorHAnsi"/>
          <w:sz w:val="22"/>
          <w:szCs w:val="22"/>
        </w:rPr>
        <w:t>10)</w:t>
      </w:r>
      <w:r w:rsidRPr="008D7B3D">
        <w:rPr>
          <w:rFonts w:cstheme="minorHAnsi"/>
          <w:sz w:val="22"/>
          <w:szCs w:val="22"/>
        </w:rPr>
        <w:tab/>
      </w:r>
      <w:r w:rsidR="0095079E" w:rsidRPr="008D7B3D">
        <w:rPr>
          <w:rFonts w:cstheme="minorHAnsi"/>
          <w:sz w:val="22"/>
          <w:szCs w:val="22"/>
        </w:rPr>
        <w:t>Offer employers a suite of services</w:t>
      </w:r>
      <w:r w:rsidR="00992098" w:rsidRPr="008D7B3D">
        <w:rPr>
          <w:rFonts w:cstheme="minorHAnsi"/>
          <w:sz w:val="22"/>
          <w:szCs w:val="22"/>
        </w:rPr>
        <w:t xml:space="preserve"> to encourage them to work with ESCs to advertise job vacancies</w:t>
      </w:r>
      <w:r w:rsidR="00894849" w:rsidRPr="008D7B3D">
        <w:rPr>
          <w:rFonts w:cstheme="minorHAnsi"/>
          <w:sz w:val="22"/>
          <w:szCs w:val="22"/>
        </w:rPr>
        <w:t xml:space="preserve"> and to </w:t>
      </w:r>
      <w:r w:rsidR="00E2610D" w:rsidRPr="008D7B3D">
        <w:rPr>
          <w:rFonts w:cstheme="minorHAnsi"/>
          <w:sz w:val="22"/>
          <w:szCs w:val="22"/>
        </w:rPr>
        <w:t xml:space="preserve">develop services that can generate revenues for </w:t>
      </w:r>
      <w:r w:rsidR="00894849" w:rsidRPr="008D7B3D">
        <w:rPr>
          <w:rFonts w:cstheme="minorHAnsi"/>
          <w:sz w:val="22"/>
          <w:szCs w:val="22"/>
        </w:rPr>
        <w:t xml:space="preserve">ESCs </w:t>
      </w:r>
      <w:r w:rsidR="00E2610D" w:rsidRPr="008D7B3D">
        <w:rPr>
          <w:rFonts w:cstheme="minorHAnsi"/>
          <w:sz w:val="22"/>
          <w:szCs w:val="22"/>
        </w:rPr>
        <w:t xml:space="preserve">while meeting firms’ </w:t>
      </w:r>
      <w:r w:rsidR="00963C7C" w:rsidRPr="008D7B3D">
        <w:rPr>
          <w:rFonts w:cstheme="minorHAnsi"/>
          <w:sz w:val="22"/>
          <w:szCs w:val="22"/>
        </w:rPr>
        <w:t>specialized placement</w:t>
      </w:r>
      <w:r w:rsidR="00894849" w:rsidRPr="008D7B3D">
        <w:rPr>
          <w:rFonts w:cstheme="minorHAnsi"/>
          <w:sz w:val="22"/>
          <w:szCs w:val="22"/>
        </w:rPr>
        <w:t xml:space="preserve"> needs.</w:t>
      </w:r>
      <w:r w:rsidR="00992098" w:rsidRPr="008D7B3D">
        <w:rPr>
          <w:rFonts w:cstheme="minorHAnsi"/>
          <w:sz w:val="22"/>
          <w:szCs w:val="22"/>
        </w:rPr>
        <w:t xml:space="preserve"> These </w:t>
      </w:r>
      <w:r w:rsidR="00894849" w:rsidRPr="008D7B3D">
        <w:rPr>
          <w:rFonts w:cstheme="minorHAnsi"/>
          <w:sz w:val="22"/>
          <w:szCs w:val="22"/>
        </w:rPr>
        <w:t>could</w:t>
      </w:r>
      <w:r w:rsidR="00992098" w:rsidRPr="008D7B3D">
        <w:rPr>
          <w:rFonts w:cstheme="minorHAnsi"/>
          <w:sz w:val="22"/>
          <w:szCs w:val="22"/>
        </w:rPr>
        <w:t xml:space="preserve"> include</w:t>
      </w:r>
      <w:r w:rsidR="0095079E" w:rsidRPr="008D7B3D">
        <w:rPr>
          <w:rFonts w:cstheme="minorHAnsi"/>
          <w:sz w:val="22"/>
          <w:szCs w:val="22"/>
        </w:rPr>
        <w:t xml:space="preserve"> facilitated </w:t>
      </w:r>
      <w:r w:rsidR="00992098" w:rsidRPr="008D7B3D">
        <w:rPr>
          <w:rFonts w:cstheme="minorHAnsi"/>
          <w:sz w:val="22"/>
          <w:szCs w:val="22"/>
        </w:rPr>
        <w:t xml:space="preserve">remote </w:t>
      </w:r>
      <w:r w:rsidR="0095079E" w:rsidRPr="008D7B3D">
        <w:rPr>
          <w:rFonts w:cstheme="minorHAnsi"/>
          <w:sz w:val="22"/>
          <w:szCs w:val="22"/>
        </w:rPr>
        <w:t>access to ESC databases</w:t>
      </w:r>
      <w:r w:rsidR="00992098" w:rsidRPr="008D7B3D">
        <w:rPr>
          <w:rFonts w:cstheme="minorHAnsi"/>
          <w:sz w:val="22"/>
          <w:szCs w:val="22"/>
        </w:rPr>
        <w:t xml:space="preserve">, </w:t>
      </w:r>
      <w:r w:rsidR="007B0AB8" w:rsidRPr="008D7B3D">
        <w:rPr>
          <w:rFonts w:cstheme="minorHAnsi"/>
          <w:sz w:val="22"/>
          <w:szCs w:val="22"/>
        </w:rPr>
        <w:t>screening of ESC candidates for businesses</w:t>
      </w:r>
      <w:r w:rsidR="00992098" w:rsidRPr="008D7B3D">
        <w:rPr>
          <w:rFonts w:cstheme="minorHAnsi"/>
          <w:sz w:val="22"/>
          <w:szCs w:val="22"/>
        </w:rPr>
        <w:t xml:space="preserve">, and even </w:t>
      </w:r>
      <w:r w:rsidR="00833C70" w:rsidRPr="008D7B3D">
        <w:rPr>
          <w:rFonts w:cstheme="minorHAnsi"/>
          <w:sz w:val="22"/>
          <w:szCs w:val="22"/>
        </w:rPr>
        <w:t xml:space="preserve">the placement of </w:t>
      </w:r>
      <w:r w:rsidR="00992098" w:rsidRPr="008D7B3D">
        <w:rPr>
          <w:rFonts w:cstheme="minorHAnsi"/>
          <w:sz w:val="22"/>
          <w:szCs w:val="22"/>
        </w:rPr>
        <w:t xml:space="preserve">ESC </w:t>
      </w:r>
      <w:r w:rsidR="007B0AB8" w:rsidRPr="008D7B3D">
        <w:rPr>
          <w:rFonts w:cstheme="minorHAnsi"/>
          <w:sz w:val="22"/>
          <w:szCs w:val="22"/>
        </w:rPr>
        <w:t xml:space="preserve">satellite </w:t>
      </w:r>
      <w:r w:rsidR="00894849" w:rsidRPr="008D7B3D">
        <w:rPr>
          <w:rFonts w:cstheme="minorHAnsi"/>
          <w:sz w:val="22"/>
          <w:szCs w:val="22"/>
        </w:rPr>
        <w:t>offices</w:t>
      </w:r>
      <w:r w:rsidR="00992098" w:rsidRPr="008D7B3D">
        <w:rPr>
          <w:rFonts w:cstheme="minorHAnsi"/>
          <w:sz w:val="22"/>
          <w:szCs w:val="22"/>
        </w:rPr>
        <w:t xml:space="preserve"> in or near industry association offices</w:t>
      </w:r>
      <w:r w:rsidR="0095079E" w:rsidRPr="008D7B3D">
        <w:rPr>
          <w:rFonts w:cstheme="minorHAnsi"/>
          <w:sz w:val="22"/>
          <w:szCs w:val="22"/>
        </w:rPr>
        <w:t>.</w:t>
      </w:r>
      <w:r w:rsidR="00992098" w:rsidRPr="008D7B3D">
        <w:rPr>
          <w:rFonts w:cstheme="minorHAnsi"/>
          <w:sz w:val="22"/>
          <w:szCs w:val="22"/>
        </w:rPr>
        <w:t xml:space="preserve"> </w:t>
      </w:r>
    </w:p>
    <w:p w14:paraId="3E537541" w14:textId="06AA8989" w:rsidR="0095079E" w:rsidRPr="008D7B3D" w:rsidRDefault="00674C85" w:rsidP="003B3852">
      <w:pPr>
        <w:pStyle w:val="ListParagraph"/>
        <w:spacing w:before="0" w:after="120"/>
        <w:ind w:hanging="450"/>
        <w:contextualSpacing w:val="0"/>
        <w:jc w:val="both"/>
        <w:rPr>
          <w:rFonts w:cstheme="minorHAnsi"/>
          <w:sz w:val="22"/>
          <w:szCs w:val="22"/>
        </w:rPr>
      </w:pPr>
      <w:r>
        <w:rPr>
          <w:rFonts w:cstheme="minorHAnsi"/>
          <w:noProof/>
          <w:sz w:val="22"/>
          <w:szCs w:val="22"/>
        </w:rPr>
        <mc:AlternateContent>
          <mc:Choice Requires="wps">
            <w:drawing>
              <wp:anchor distT="0" distB="0" distL="114300" distR="114300" simplePos="0" relativeHeight="251664384" behindDoc="1" locked="0" layoutInCell="1" allowOverlap="1" wp14:anchorId="62900FB2" wp14:editId="3CF9E202">
                <wp:simplePos x="0" y="0"/>
                <wp:positionH relativeFrom="column">
                  <wp:posOffset>-129540</wp:posOffset>
                </wp:positionH>
                <wp:positionV relativeFrom="paragraph">
                  <wp:posOffset>1067435</wp:posOffset>
                </wp:positionV>
                <wp:extent cx="5930900" cy="4091305"/>
                <wp:effectExtent l="0" t="0" r="12700" b="10795"/>
                <wp:wrapTight wrapText="bothSides">
                  <wp:wrapPolygon edited="0">
                    <wp:start x="0" y="0"/>
                    <wp:lineTo x="0" y="21590"/>
                    <wp:lineTo x="21600" y="21590"/>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930900" cy="4091305"/>
                        </a:xfrm>
                        <a:prstGeom prst="rect">
                          <a:avLst/>
                        </a:prstGeom>
                        <a:solidFill>
                          <a:schemeClr val="lt1"/>
                        </a:solidFill>
                        <a:ln w="6350">
                          <a:solidFill>
                            <a:prstClr val="black"/>
                          </a:solidFill>
                        </a:ln>
                      </wps:spPr>
                      <wps:txbx>
                        <w:txbxContent>
                          <w:p w14:paraId="34EEFD16" w14:textId="4D071DB4" w:rsidR="00DA4DAD" w:rsidRPr="00B06DD8" w:rsidRDefault="00DA4DAD" w:rsidP="00B06DD8">
                            <w:pPr>
                              <w:pStyle w:val="Heading5"/>
                              <w:spacing w:before="0"/>
                              <w:jc w:val="center"/>
                            </w:pPr>
                            <w:r w:rsidRPr="00B06DD8">
                              <w:t>Creatively Engaging Employers in Honduras</w:t>
                            </w:r>
                          </w:p>
                          <w:p w14:paraId="250B53FD" w14:textId="3EA1E355" w:rsidR="00C217B6" w:rsidRPr="007430F2" w:rsidRDefault="00C217B6" w:rsidP="00DA4DAD">
                            <w:pPr>
                              <w:autoSpaceDE w:val="0"/>
                              <w:autoSpaceDN w:val="0"/>
                              <w:adjustRightInd w:val="0"/>
                              <w:spacing w:before="0" w:after="0" w:line="240" w:lineRule="auto"/>
                              <w:rPr>
                                <w:rFonts w:cstheme="minorHAnsi"/>
                                <w:sz w:val="22"/>
                                <w:szCs w:val="22"/>
                              </w:rPr>
                            </w:pPr>
                          </w:p>
                          <w:p w14:paraId="59938C1D" w14:textId="70EF9E41" w:rsidR="00EE6280" w:rsidRPr="00674C85" w:rsidRDefault="00D87869" w:rsidP="00674C85">
                            <w:pPr>
                              <w:autoSpaceDE w:val="0"/>
                              <w:autoSpaceDN w:val="0"/>
                              <w:adjustRightInd w:val="0"/>
                              <w:spacing w:before="0" w:after="120"/>
                              <w:jc w:val="both"/>
                              <w:rPr>
                                <w:rFonts w:cstheme="minorHAnsi"/>
                                <w:sz w:val="22"/>
                                <w:szCs w:val="22"/>
                              </w:rPr>
                            </w:pPr>
                            <w:r w:rsidRPr="00674C85">
                              <w:rPr>
                                <w:rFonts w:cstheme="minorHAnsi"/>
                                <w:sz w:val="22"/>
                                <w:szCs w:val="22"/>
                              </w:rPr>
                              <w:t xml:space="preserve">In 2004, </w:t>
                            </w:r>
                            <w:r w:rsidR="0050433D" w:rsidRPr="00674C85">
                              <w:rPr>
                                <w:rFonts w:cstheme="minorHAnsi"/>
                                <w:sz w:val="22"/>
                                <w:szCs w:val="22"/>
                              </w:rPr>
                              <w:t>Honduras,</w:t>
                            </w:r>
                            <w:r w:rsidR="00735EB2" w:rsidRPr="00674C85">
                              <w:rPr>
                                <w:rFonts w:cstheme="minorHAnsi"/>
                                <w:sz w:val="22"/>
                                <w:szCs w:val="22"/>
                              </w:rPr>
                              <w:t xml:space="preserve"> the poorest country in Latin America</w:t>
                            </w:r>
                            <w:r w:rsidR="00BD18CF" w:rsidRPr="00674C85">
                              <w:rPr>
                                <w:rFonts w:cstheme="minorHAnsi"/>
                                <w:sz w:val="22"/>
                                <w:szCs w:val="22"/>
                              </w:rPr>
                              <w:t>, had</w:t>
                            </w:r>
                            <w:r w:rsidR="00735EB2" w:rsidRPr="00674C85">
                              <w:rPr>
                                <w:rFonts w:cstheme="minorHAnsi"/>
                                <w:sz w:val="22"/>
                                <w:szCs w:val="22"/>
                              </w:rPr>
                              <w:t xml:space="preserve"> an under-utilized</w:t>
                            </w:r>
                            <w:r w:rsidRPr="00674C85">
                              <w:rPr>
                                <w:rFonts w:cstheme="minorHAnsi"/>
                                <w:sz w:val="22"/>
                                <w:szCs w:val="22"/>
                              </w:rPr>
                              <w:t xml:space="preserve"> and</w:t>
                            </w:r>
                            <w:r w:rsidR="00735EB2" w:rsidRPr="00674C85">
                              <w:rPr>
                                <w:rFonts w:cstheme="minorHAnsi"/>
                                <w:sz w:val="22"/>
                                <w:szCs w:val="22"/>
                              </w:rPr>
                              <w:t xml:space="preserve"> poorly performing public employment service </w:t>
                            </w:r>
                            <w:r w:rsidR="00B56FD6" w:rsidRPr="00674C85">
                              <w:rPr>
                                <w:rFonts w:cstheme="minorHAnsi"/>
                                <w:sz w:val="22"/>
                                <w:szCs w:val="22"/>
                              </w:rPr>
                              <w:t xml:space="preserve">(SENANEH, </w:t>
                            </w:r>
                            <w:r w:rsidR="00B56FD6" w:rsidRPr="00674C85">
                              <w:rPr>
                                <w:rFonts w:cstheme="minorHAnsi"/>
                                <w:i/>
                                <w:sz w:val="22"/>
                                <w:szCs w:val="22"/>
                              </w:rPr>
                              <w:t>Servicio Nacional de Empleo de</w:t>
                            </w:r>
                            <w:r w:rsidR="00735EB2" w:rsidRPr="00674C85">
                              <w:rPr>
                                <w:rFonts w:cstheme="minorHAnsi"/>
                                <w:i/>
                                <w:sz w:val="22"/>
                                <w:szCs w:val="22"/>
                              </w:rPr>
                              <w:t xml:space="preserve"> </w:t>
                            </w:r>
                            <w:r w:rsidR="00B56FD6" w:rsidRPr="00674C85">
                              <w:rPr>
                                <w:rFonts w:cstheme="minorHAnsi"/>
                                <w:i/>
                                <w:sz w:val="22"/>
                                <w:szCs w:val="22"/>
                              </w:rPr>
                              <w:t>Honduras</w:t>
                            </w:r>
                            <w:r w:rsidR="00B56FD6" w:rsidRPr="00674C85">
                              <w:rPr>
                                <w:rFonts w:cstheme="minorHAnsi"/>
                                <w:sz w:val="22"/>
                                <w:szCs w:val="22"/>
                              </w:rPr>
                              <w:t>)</w:t>
                            </w:r>
                            <w:r w:rsidR="00735EB2" w:rsidRPr="00674C85">
                              <w:rPr>
                                <w:rFonts w:cstheme="minorHAnsi"/>
                                <w:sz w:val="22"/>
                                <w:szCs w:val="22"/>
                              </w:rPr>
                              <w:t xml:space="preserve">. </w:t>
                            </w:r>
                            <w:r w:rsidR="00334F18" w:rsidRPr="00674C85">
                              <w:rPr>
                                <w:rFonts w:cstheme="minorHAnsi"/>
                                <w:sz w:val="22"/>
                                <w:szCs w:val="22"/>
                              </w:rPr>
                              <w:t>F</w:t>
                            </w:r>
                            <w:r w:rsidR="00C1164D" w:rsidRPr="00674C85">
                              <w:rPr>
                                <w:rFonts w:cstheme="minorHAnsi"/>
                                <w:sz w:val="22"/>
                                <w:szCs w:val="22"/>
                              </w:rPr>
                              <w:t xml:space="preserve">ewer than 200 private companies listed jobs in the </w:t>
                            </w:r>
                            <w:r w:rsidR="00334F18" w:rsidRPr="00674C85">
                              <w:rPr>
                                <w:rFonts w:cstheme="minorHAnsi"/>
                                <w:sz w:val="22"/>
                                <w:szCs w:val="22"/>
                              </w:rPr>
                              <w:t xml:space="preserve">SENANEH </w:t>
                            </w:r>
                            <w:r w:rsidR="00C1164D" w:rsidRPr="00674C85">
                              <w:rPr>
                                <w:rFonts w:cstheme="minorHAnsi"/>
                                <w:sz w:val="22"/>
                                <w:szCs w:val="22"/>
                              </w:rPr>
                              <w:t>database</w:t>
                            </w:r>
                            <w:r w:rsidR="00334F18" w:rsidRPr="00674C85">
                              <w:rPr>
                                <w:rFonts w:cstheme="minorHAnsi"/>
                                <w:sz w:val="22"/>
                                <w:szCs w:val="22"/>
                              </w:rPr>
                              <w:t>, and most of those were low-skilled</w:t>
                            </w:r>
                            <w:r w:rsidR="005B30DB" w:rsidRPr="00674C85">
                              <w:rPr>
                                <w:rFonts w:cstheme="minorHAnsi"/>
                                <w:sz w:val="22"/>
                                <w:szCs w:val="22"/>
                              </w:rPr>
                              <w:t xml:space="preserve"> opportunities</w:t>
                            </w:r>
                            <w:r w:rsidR="00C1164D" w:rsidRPr="00674C85">
                              <w:rPr>
                                <w:rFonts w:cstheme="minorHAnsi"/>
                                <w:sz w:val="22"/>
                                <w:szCs w:val="22"/>
                              </w:rPr>
                              <w:t xml:space="preserve">. </w:t>
                            </w:r>
                            <w:r w:rsidR="005B30DB" w:rsidRPr="00674C85">
                              <w:rPr>
                                <w:rFonts w:cstheme="minorHAnsi"/>
                                <w:sz w:val="22"/>
                                <w:szCs w:val="22"/>
                              </w:rPr>
                              <w:t>L</w:t>
                            </w:r>
                            <w:r w:rsidR="00334F18" w:rsidRPr="00674C85">
                              <w:rPr>
                                <w:rFonts w:cstheme="minorHAnsi"/>
                                <w:sz w:val="22"/>
                                <w:szCs w:val="22"/>
                              </w:rPr>
                              <w:t>ess</w:t>
                            </w:r>
                            <w:r w:rsidR="00C1164D" w:rsidRPr="00674C85">
                              <w:rPr>
                                <w:rFonts w:cstheme="minorHAnsi"/>
                                <w:sz w:val="22"/>
                                <w:szCs w:val="22"/>
                              </w:rPr>
                              <w:t xml:space="preserve"> than 4000 people</w:t>
                            </w:r>
                            <w:r w:rsidR="00A92171" w:rsidRPr="00674C85">
                              <w:rPr>
                                <w:rFonts w:cstheme="minorHAnsi"/>
                                <w:sz w:val="22"/>
                                <w:szCs w:val="22"/>
                              </w:rPr>
                              <w:t>, in a labor force of 2.5 million,</w:t>
                            </w:r>
                            <w:r w:rsidR="00C1164D" w:rsidRPr="00674C85">
                              <w:rPr>
                                <w:rFonts w:cstheme="minorHAnsi"/>
                                <w:sz w:val="22"/>
                                <w:szCs w:val="22"/>
                              </w:rPr>
                              <w:t xml:space="preserve"> were served </w:t>
                            </w:r>
                            <w:r w:rsidR="00A92171" w:rsidRPr="00674C85">
                              <w:rPr>
                                <w:rFonts w:cstheme="minorHAnsi"/>
                                <w:sz w:val="22"/>
                                <w:szCs w:val="22"/>
                              </w:rPr>
                              <w:t>annually</w:t>
                            </w:r>
                            <w:r w:rsidR="00C1164D" w:rsidRPr="00674C85">
                              <w:rPr>
                                <w:rFonts w:cstheme="minorHAnsi"/>
                                <w:sz w:val="22"/>
                                <w:szCs w:val="22"/>
                              </w:rPr>
                              <w:t xml:space="preserve">. </w:t>
                            </w:r>
                          </w:p>
                          <w:p w14:paraId="69B1498C" w14:textId="33971DBF" w:rsidR="00EE6280" w:rsidRPr="00674C85" w:rsidRDefault="00735EB2" w:rsidP="00674C85">
                            <w:pPr>
                              <w:autoSpaceDE w:val="0"/>
                              <w:autoSpaceDN w:val="0"/>
                              <w:adjustRightInd w:val="0"/>
                              <w:spacing w:before="0" w:after="120"/>
                              <w:jc w:val="both"/>
                              <w:rPr>
                                <w:rFonts w:cstheme="minorHAnsi"/>
                                <w:sz w:val="22"/>
                                <w:szCs w:val="22"/>
                              </w:rPr>
                            </w:pPr>
                            <w:r w:rsidRPr="00674C85">
                              <w:rPr>
                                <w:rFonts w:cstheme="minorHAnsi"/>
                                <w:sz w:val="22"/>
                                <w:szCs w:val="22"/>
                              </w:rPr>
                              <w:t>Honduras</w:t>
                            </w:r>
                            <w:r w:rsidR="0006022F" w:rsidRPr="00674C85">
                              <w:rPr>
                                <w:rFonts w:cstheme="minorHAnsi"/>
                                <w:sz w:val="22"/>
                                <w:szCs w:val="22"/>
                              </w:rPr>
                              <w:t xml:space="preserve"> </w:t>
                            </w:r>
                            <w:r w:rsidR="00BD18CF" w:rsidRPr="00674C85">
                              <w:rPr>
                                <w:rFonts w:cstheme="minorHAnsi"/>
                                <w:sz w:val="22"/>
                                <w:szCs w:val="22"/>
                              </w:rPr>
                              <w:t xml:space="preserve">also </w:t>
                            </w:r>
                            <w:r w:rsidR="0006022F" w:rsidRPr="00674C85">
                              <w:rPr>
                                <w:rFonts w:cstheme="minorHAnsi"/>
                                <w:sz w:val="22"/>
                                <w:szCs w:val="22"/>
                              </w:rPr>
                              <w:t>ha</w:t>
                            </w:r>
                            <w:r w:rsidR="00BD18CF" w:rsidRPr="00674C85">
                              <w:rPr>
                                <w:rFonts w:cstheme="minorHAnsi"/>
                                <w:sz w:val="22"/>
                                <w:szCs w:val="22"/>
                              </w:rPr>
                              <w:t>d</w:t>
                            </w:r>
                            <w:r w:rsidR="0006022F" w:rsidRPr="00674C85">
                              <w:rPr>
                                <w:rFonts w:cstheme="minorHAnsi"/>
                                <w:sz w:val="22"/>
                                <w:szCs w:val="22"/>
                              </w:rPr>
                              <w:t xml:space="preserve"> a dynamic foreign (</w:t>
                            </w:r>
                            <w:r w:rsidR="0006022F" w:rsidRPr="00674C85">
                              <w:rPr>
                                <w:rFonts w:cstheme="minorHAnsi"/>
                                <w:i/>
                                <w:sz w:val="22"/>
                                <w:szCs w:val="22"/>
                              </w:rPr>
                              <w:t>maquila</w:t>
                            </w:r>
                            <w:r w:rsidR="0006022F" w:rsidRPr="00674C85">
                              <w:rPr>
                                <w:rFonts w:cstheme="minorHAnsi"/>
                                <w:sz w:val="22"/>
                                <w:szCs w:val="22"/>
                              </w:rPr>
                              <w:t xml:space="preserve">) </w:t>
                            </w:r>
                            <w:r w:rsidR="004A7C8E" w:rsidRPr="00674C85">
                              <w:rPr>
                                <w:rFonts w:cstheme="minorHAnsi"/>
                                <w:sz w:val="22"/>
                                <w:szCs w:val="22"/>
                              </w:rPr>
                              <w:t xml:space="preserve">sector that hired numerous workers but faced problems of high worker turnover and low worker skills. </w:t>
                            </w:r>
                            <w:r w:rsidR="00EE6280" w:rsidRPr="00674C85">
                              <w:rPr>
                                <w:rFonts w:cstheme="minorHAnsi"/>
                                <w:sz w:val="22"/>
                                <w:szCs w:val="22"/>
                              </w:rPr>
                              <w:t xml:space="preserve">Many </w:t>
                            </w:r>
                            <w:r w:rsidR="00EE6280" w:rsidRPr="00674C85">
                              <w:rPr>
                                <w:rFonts w:cstheme="minorHAnsi"/>
                                <w:i/>
                                <w:sz w:val="22"/>
                                <w:szCs w:val="22"/>
                              </w:rPr>
                              <w:t>maquilas</w:t>
                            </w:r>
                            <w:r w:rsidR="00EE6280" w:rsidRPr="00674C85">
                              <w:rPr>
                                <w:rFonts w:cstheme="minorHAnsi"/>
                                <w:sz w:val="22"/>
                                <w:szCs w:val="22"/>
                              </w:rPr>
                              <w:t xml:space="preserve"> were organized into industry associations </w:t>
                            </w:r>
                            <w:r w:rsidR="00605F4C" w:rsidRPr="00674C85">
                              <w:rPr>
                                <w:rFonts w:cstheme="minorHAnsi"/>
                                <w:sz w:val="22"/>
                                <w:szCs w:val="22"/>
                              </w:rPr>
                              <w:t>that</w:t>
                            </w:r>
                            <w:r w:rsidR="000A27FC" w:rsidRPr="00674C85">
                              <w:rPr>
                                <w:rFonts w:cstheme="minorHAnsi"/>
                                <w:sz w:val="22"/>
                                <w:szCs w:val="22"/>
                              </w:rPr>
                              <w:t xml:space="preserve"> </w:t>
                            </w:r>
                            <w:r w:rsidR="007F22DC" w:rsidRPr="00674C85">
                              <w:rPr>
                                <w:rFonts w:cstheme="minorHAnsi"/>
                                <w:sz w:val="22"/>
                                <w:szCs w:val="22"/>
                              </w:rPr>
                              <w:t>operated out of business council offices.</w:t>
                            </w:r>
                          </w:p>
                          <w:p w14:paraId="43B32DB6" w14:textId="0EC6AA0B" w:rsidR="00B02F4E" w:rsidRPr="00674C85" w:rsidRDefault="007F22DC" w:rsidP="00674C85">
                            <w:pPr>
                              <w:autoSpaceDE w:val="0"/>
                              <w:autoSpaceDN w:val="0"/>
                              <w:adjustRightInd w:val="0"/>
                              <w:spacing w:before="0" w:after="120"/>
                              <w:jc w:val="both"/>
                              <w:rPr>
                                <w:rFonts w:cstheme="minorHAnsi"/>
                                <w:i/>
                                <w:sz w:val="22"/>
                                <w:szCs w:val="22"/>
                              </w:rPr>
                            </w:pPr>
                            <w:r w:rsidRPr="00674C85">
                              <w:rPr>
                                <w:rFonts w:cstheme="minorHAnsi"/>
                                <w:sz w:val="22"/>
                                <w:szCs w:val="22"/>
                              </w:rPr>
                              <w:t xml:space="preserve">In 2004, </w:t>
                            </w:r>
                            <w:r w:rsidR="0050433D" w:rsidRPr="00674C85">
                              <w:rPr>
                                <w:rFonts w:cstheme="minorHAnsi"/>
                                <w:sz w:val="22"/>
                                <w:szCs w:val="22"/>
                              </w:rPr>
                              <w:t>the Ministry of</w:t>
                            </w:r>
                            <w:r w:rsidRPr="00674C85">
                              <w:rPr>
                                <w:rFonts w:cstheme="minorHAnsi"/>
                                <w:sz w:val="22"/>
                                <w:szCs w:val="22"/>
                              </w:rPr>
                              <w:t xml:space="preserve"> </w:t>
                            </w:r>
                            <w:r w:rsidR="0050433D" w:rsidRPr="00674C85">
                              <w:rPr>
                                <w:rFonts w:cstheme="minorHAnsi"/>
                                <w:sz w:val="22"/>
                                <w:szCs w:val="22"/>
                              </w:rPr>
                              <w:t xml:space="preserve">Labor signed an agreement </w:t>
                            </w:r>
                            <w:r w:rsidRPr="00674C85">
                              <w:rPr>
                                <w:rFonts w:cstheme="minorHAnsi"/>
                                <w:sz w:val="22"/>
                                <w:szCs w:val="22"/>
                              </w:rPr>
                              <w:t>with the Honduran Business Council (</w:t>
                            </w:r>
                            <w:r w:rsidR="0050433D" w:rsidRPr="00674C85">
                              <w:rPr>
                                <w:rFonts w:cstheme="minorHAnsi"/>
                                <w:i/>
                                <w:sz w:val="22"/>
                                <w:szCs w:val="22"/>
                              </w:rPr>
                              <w:t>Consejo</w:t>
                            </w:r>
                            <w:r w:rsidR="00674C85">
                              <w:rPr>
                                <w:rFonts w:cstheme="minorHAnsi"/>
                                <w:i/>
                                <w:sz w:val="22"/>
                                <w:szCs w:val="22"/>
                              </w:rPr>
                              <w:t xml:space="preserve"> </w:t>
                            </w:r>
                            <w:r w:rsidR="0050433D" w:rsidRPr="00674C85">
                              <w:rPr>
                                <w:rFonts w:cstheme="minorHAnsi"/>
                                <w:i/>
                                <w:sz w:val="22"/>
                                <w:szCs w:val="22"/>
                              </w:rPr>
                              <w:t>Hondureño de la Empresa Privada</w:t>
                            </w:r>
                            <w:r w:rsidR="0050433D" w:rsidRPr="00674C85">
                              <w:rPr>
                                <w:rFonts w:cstheme="minorHAnsi"/>
                                <w:sz w:val="22"/>
                                <w:szCs w:val="22"/>
                              </w:rPr>
                              <w:t>)</w:t>
                            </w:r>
                            <w:r w:rsidR="00605F4C" w:rsidRPr="00674C85">
                              <w:rPr>
                                <w:rFonts w:cstheme="minorHAnsi"/>
                                <w:sz w:val="22"/>
                                <w:szCs w:val="22"/>
                              </w:rPr>
                              <w:t>. The COHEP</w:t>
                            </w:r>
                            <w:r w:rsidR="0050433D" w:rsidRPr="00674C85">
                              <w:rPr>
                                <w:rFonts w:cstheme="minorHAnsi"/>
                                <w:sz w:val="22"/>
                                <w:szCs w:val="22"/>
                              </w:rPr>
                              <w:t xml:space="preserve"> </w:t>
                            </w:r>
                            <w:r w:rsidR="00605F4C" w:rsidRPr="00674C85">
                              <w:rPr>
                                <w:rFonts w:cstheme="minorHAnsi"/>
                                <w:sz w:val="22"/>
                                <w:szCs w:val="22"/>
                              </w:rPr>
                              <w:t>would</w:t>
                            </w:r>
                            <w:r w:rsidR="00FB6B0D" w:rsidRPr="00674C85">
                              <w:rPr>
                                <w:rFonts w:cstheme="minorHAnsi"/>
                                <w:sz w:val="22"/>
                                <w:szCs w:val="22"/>
                              </w:rPr>
                              <w:t xml:space="preserve"> provide staff and </w:t>
                            </w:r>
                            <w:r w:rsidR="00E701A5" w:rsidRPr="00674C85">
                              <w:rPr>
                                <w:rFonts w:cstheme="minorHAnsi"/>
                                <w:sz w:val="22"/>
                                <w:szCs w:val="22"/>
                              </w:rPr>
                              <w:t>office</w:t>
                            </w:r>
                            <w:r w:rsidR="0050433D" w:rsidRPr="00674C85">
                              <w:rPr>
                                <w:rFonts w:cstheme="minorHAnsi"/>
                                <w:sz w:val="22"/>
                                <w:szCs w:val="22"/>
                              </w:rPr>
                              <w:t xml:space="preserve"> space to </w:t>
                            </w:r>
                            <w:r w:rsidR="00FB6B0D" w:rsidRPr="00674C85">
                              <w:rPr>
                                <w:rFonts w:cstheme="minorHAnsi"/>
                                <w:sz w:val="22"/>
                                <w:szCs w:val="22"/>
                              </w:rPr>
                              <w:t xml:space="preserve">register </w:t>
                            </w:r>
                            <w:r w:rsidR="0050433D" w:rsidRPr="00674C85">
                              <w:rPr>
                                <w:rFonts w:cstheme="minorHAnsi"/>
                                <w:sz w:val="22"/>
                                <w:szCs w:val="22"/>
                              </w:rPr>
                              <w:t>job</w:t>
                            </w:r>
                            <w:r w:rsidR="00FB6B0D" w:rsidRPr="00674C85">
                              <w:rPr>
                                <w:rFonts w:cstheme="minorHAnsi"/>
                                <w:sz w:val="22"/>
                                <w:szCs w:val="22"/>
                              </w:rPr>
                              <w:t xml:space="preserve"> </w:t>
                            </w:r>
                            <w:r w:rsidR="007430F2" w:rsidRPr="00674C85">
                              <w:rPr>
                                <w:rFonts w:cstheme="minorHAnsi"/>
                                <w:sz w:val="22"/>
                                <w:szCs w:val="22"/>
                              </w:rPr>
                              <w:t>vacancies</w:t>
                            </w:r>
                            <w:r w:rsidR="00B02F4E" w:rsidRPr="00674C85">
                              <w:rPr>
                                <w:rFonts w:cstheme="minorHAnsi"/>
                                <w:sz w:val="22"/>
                                <w:szCs w:val="22"/>
                              </w:rPr>
                              <w:t xml:space="preserve"> </w:t>
                            </w:r>
                            <w:r w:rsidR="00E701A5" w:rsidRPr="00674C85">
                              <w:rPr>
                                <w:rFonts w:cstheme="minorHAnsi"/>
                                <w:sz w:val="22"/>
                                <w:szCs w:val="22"/>
                              </w:rPr>
                              <w:t>and</w:t>
                            </w:r>
                            <w:r w:rsidR="0050433D" w:rsidRPr="00674C85">
                              <w:rPr>
                                <w:rFonts w:cstheme="minorHAnsi"/>
                                <w:sz w:val="22"/>
                                <w:szCs w:val="22"/>
                              </w:rPr>
                              <w:t xml:space="preserve"> </w:t>
                            </w:r>
                            <w:r w:rsidR="00B02F4E" w:rsidRPr="00674C85">
                              <w:rPr>
                                <w:rFonts w:cstheme="minorHAnsi"/>
                                <w:sz w:val="22"/>
                                <w:szCs w:val="22"/>
                              </w:rPr>
                              <w:t xml:space="preserve">to </w:t>
                            </w:r>
                            <w:r w:rsidR="0050433D" w:rsidRPr="00674C85">
                              <w:rPr>
                                <w:rFonts w:cstheme="minorHAnsi"/>
                                <w:sz w:val="22"/>
                                <w:szCs w:val="22"/>
                              </w:rPr>
                              <w:t xml:space="preserve">receive </w:t>
                            </w:r>
                            <w:r w:rsidR="00B02F4E" w:rsidRPr="00674C85">
                              <w:rPr>
                                <w:rFonts w:cstheme="minorHAnsi"/>
                                <w:sz w:val="22"/>
                                <w:szCs w:val="22"/>
                              </w:rPr>
                              <w:t xml:space="preserve">and screen </w:t>
                            </w:r>
                            <w:r w:rsidR="0050433D" w:rsidRPr="00674C85">
                              <w:rPr>
                                <w:rFonts w:cstheme="minorHAnsi"/>
                                <w:sz w:val="22"/>
                                <w:szCs w:val="22"/>
                              </w:rPr>
                              <w:t>job seekers. The government</w:t>
                            </w:r>
                            <w:r w:rsidR="00E701A5" w:rsidRPr="00674C85">
                              <w:rPr>
                                <w:rFonts w:cstheme="minorHAnsi"/>
                                <w:sz w:val="22"/>
                                <w:szCs w:val="22"/>
                              </w:rPr>
                              <w:t xml:space="preserve"> would </w:t>
                            </w:r>
                            <w:r w:rsidR="0050433D" w:rsidRPr="00674C85">
                              <w:rPr>
                                <w:rFonts w:cstheme="minorHAnsi"/>
                                <w:sz w:val="22"/>
                                <w:szCs w:val="22"/>
                              </w:rPr>
                              <w:t>provid</w:t>
                            </w:r>
                            <w:r w:rsidR="00E701A5" w:rsidRPr="00674C85">
                              <w:rPr>
                                <w:rFonts w:cstheme="minorHAnsi"/>
                                <w:sz w:val="22"/>
                                <w:szCs w:val="22"/>
                              </w:rPr>
                              <w:t xml:space="preserve">e </w:t>
                            </w:r>
                            <w:r w:rsidR="0050433D" w:rsidRPr="00674C85">
                              <w:rPr>
                                <w:rFonts w:cstheme="minorHAnsi"/>
                                <w:sz w:val="22"/>
                                <w:szCs w:val="22"/>
                              </w:rPr>
                              <w:t>computers,</w:t>
                            </w:r>
                            <w:r w:rsidR="00B02F4E" w:rsidRPr="00674C85">
                              <w:rPr>
                                <w:rFonts w:cstheme="minorHAnsi"/>
                                <w:sz w:val="22"/>
                                <w:szCs w:val="22"/>
                              </w:rPr>
                              <w:t xml:space="preserve"> </w:t>
                            </w:r>
                            <w:r w:rsidR="0050433D" w:rsidRPr="00674C85">
                              <w:rPr>
                                <w:rFonts w:cstheme="minorHAnsi"/>
                                <w:sz w:val="22"/>
                                <w:szCs w:val="22"/>
                              </w:rPr>
                              <w:t xml:space="preserve">software, office supplies, and the </w:t>
                            </w:r>
                            <w:r w:rsidR="00E701A5" w:rsidRPr="00674C85">
                              <w:rPr>
                                <w:rFonts w:cstheme="minorHAnsi"/>
                                <w:sz w:val="22"/>
                                <w:szCs w:val="22"/>
                              </w:rPr>
                              <w:t>SENANEH job vacancy</w:t>
                            </w:r>
                            <w:r w:rsidR="0050433D" w:rsidRPr="00674C85">
                              <w:rPr>
                                <w:rFonts w:cstheme="minorHAnsi"/>
                                <w:sz w:val="22"/>
                                <w:szCs w:val="22"/>
                              </w:rPr>
                              <w:t xml:space="preserve"> platform.</w:t>
                            </w:r>
                          </w:p>
                          <w:p w14:paraId="59228816" w14:textId="76761ED7" w:rsidR="00B06DD8" w:rsidRPr="00674C85" w:rsidRDefault="00317B01" w:rsidP="00674C85">
                            <w:pPr>
                              <w:autoSpaceDE w:val="0"/>
                              <w:autoSpaceDN w:val="0"/>
                              <w:adjustRightInd w:val="0"/>
                              <w:spacing w:before="0" w:after="120"/>
                              <w:jc w:val="both"/>
                              <w:rPr>
                                <w:rFonts w:cstheme="minorHAnsi"/>
                                <w:sz w:val="22"/>
                                <w:szCs w:val="22"/>
                              </w:rPr>
                            </w:pPr>
                            <w:r w:rsidRPr="00674C85">
                              <w:rPr>
                                <w:rFonts w:cstheme="minorHAnsi"/>
                                <w:sz w:val="22"/>
                                <w:szCs w:val="22"/>
                              </w:rPr>
                              <w:t xml:space="preserve">Seven years later, the results were impressive. The number of firms that registered job vacancies increased from 200 to </w:t>
                            </w:r>
                            <w:r w:rsidR="00F41E39" w:rsidRPr="00674C85">
                              <w:rPr>
                                <w:rFonts w:cstheme="minorHAnsi"/>
                                <w:sz w:val="22"/>
                                <w:szCs w:val="22"/>
                              </w:rPr>
                              <w:t xml:space="preserve">10,000. More than 23,000 job seekers were served in 2011, compared to only 4000 in 2004. </w:t>
                            </w:r>
                            <w:r w:rsidR="009A7B21" w:rsidRPr="00674C85">
                              <w:rPr>
                                <w:rFonts w:cstheme="minorHAnsi"/>
                                <w:sz w:val="22"/>
                                <w:szCs w:val="22"/>
                              </w:rPr>
                              <w:t xml:space="preserve">The number of public employment offices expanded from 2 to 6. </w:t>
                            </w:r>
                            <w:r w:rsidR="00B832B8" w:rsidRPr="00674C85">
                              <w:rPr>
                                <w:rFonts w:cstheme="minorHAnsi"/>
                                <w:sz w:val="22"/>
                                <w:szCs w:val="22"/>
                              </w:rPr>
                              <w:t>The quality of job vacancy listings improve</w:t>
                            </w:r>
                            <w:r w:rsidR="00A90B51" w:rsidRPr="00674C85">
                              <w:rPr>
                                <w:rFonts w:cstheme="minorHAnsi"/>
                                <w:sz w:val="22"/>
                                <w:szCs w:val="22"/>
                              </w:rPr>
                              <w:t>d. Importantly, the model did</w:t>
                            </w:r>
                            <w:r w:rsidR="00E53B1C" w:rsidRPr="00674C85">
                              <w:rPr>
                                <w:rFonts w:cstheme="minorHAnsi"/>
                                <w:sz w:val="22"/>
                                <w:szCs w:val="22"/>
                              </w:rPr>
                              <w:t xml:space="preserve"> not incur </w:t>
                            </w:r>
                            <w:r w:rsidR="0050433D" w:rsidRPr="00674C85">
                              <w:rPr>
                                <w:rFonts w:cstheme="minorHAnsi"/>
                                <w:sz w:val="22"/>
                                <w:szCs w:val="22"/>
                              </w:rPr>
                              <w:t>bureaucratic obstacles that co-financing</w:t>
                            </w:r>
                            <w:r w:rsidR="00B06DD8" w:rsidRPr="00674C85">
                              <w:rPr>
                                <w:rFonts w:cstheme="minorHAnsi"/>
                                <w:sz w:val="22"/>
                                <w:szCs w:val="22"/>
                              </w:rPr>
                              <w:t xml:space="preserve"> </w:t>
                            </w:r>
                            <w:r w:rsidR="0050433D" w:rsidRPr="00674C85">
                              <w:rPr>
                                <w:rFonts w:cstheme="minorHAnsi"/>
                                <w:sz w:val="22"/>
                                <w:szCs w:val="22"/>
                              </w:rPr>
                              <w:t>or public sector regulations would have imposed.</w:t>
                            </w:r>
                          </w:p>
                          <w:p w14:paraId="23619182" w14:textId="071203A5" w:rsidR="007430F2" w:rsidRPr="00674C85" w:rsidRDefault="007430F2" w:rsidP="00674C85">
                            <w:pPr>
                              <w:autoSpaceDE w:val="0"/>
                              <w:autoSpaceDN w:val="0"/>
                              <w:adjustRightInd w:val="0"/>
                              <w:spacing w:before="0" w:after="120"/>
                              <w:rPr>
                                <w:rFonts w:cstheme="minorHAnsi"/>
                                <w:sz w:val="22"/>
                                <w:szCs w:val="22"/>
                              </w:rPr>
                            </w:pPr>
                            <w:r w:rsidRPr="00674C85">
                              <w:rPr>
                                <w:rFonts w:cstheme="minorHAnsi"/>
                                <w:sz w:val="22"/>
                                <w:szCs w:val="22"/>
                              </w:rPr>
                              <w:t>Source: Mazza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00FB2" id="Text Box 5" o:spid="_x0000_s1031" type="#_x0000_t202" style="position:absolute;left:0;text-align:left;margin-left:-10.2pt;margin-top:84.05pt;width:467pt;height:32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" fillcolor="white [3201]" strokeweight=".5pt">
                <v:textbox>
                  <w:txbxContent>
                    <w:p w14:paraId="34EEFD16" w14:textId="4D071DB4" w:rsidR="00DA4DAD" w:rsidRPr="00B06DD8" w:rsidRDefault="00DA4DAD" w:rsidP="00B06DD8">
                      <w:pPr>
                        <w:pStyle w:val="Heading5"/>
                        <w:spacing w:before="0"/>
                        <w:jc w:val="center"/>
                      </w:pPr>
                      <w:r w:rsidRPr="00B06DD8">
                        <w:t>Creatively Engaging Employers in Honduras</w:t>
                      </w:r>
                    </w:p>
                    <w:p w14:paraId="250B53FD" w14:textId="3EA1E355" w:rsidR="00C217B6" w:rsidRPr="007430F2" w:rsidRDefault="00C217B6" w:rsidP="00DA4DAD">
                      <w:pPr>
                        <w:autoSpaceDE w:val="0"/>
                        <w:autoSpaceDN w:val="0"/>
                        <w:adjustRightInd w:val="0"/>
                        <w:spacing w:before="0" w:after="0" w:line="240" w:lineRule="auto"/>
                        <w:rPr>
                          <w:rFonts w:cstheme="minorHAnsi"/>
                          <w:sz w:val="22"/>
                          <w:szCs w:val="22"/>
                        </w:rPr>
                      </w:pPr>
                    </w:p>
                    <w:p w14:paraId="59938C1D" w14:textId="70EF9E41" w:rsidR="00EE6280" w:rsidRPr="00674C85" w:rsidRDefault="00D87869" w:rsidP="00674C85">
                      <w:pPr>
                        <w:autoSpaceDE w:val="0"/>
                        <w:autoSpaceDN w:val="0"/>
                        <w:adjustRightInd w:val="0"/>
                        <w:spacing w:before="0" w:after="120"/>
                        <w:jc w:val="both"/>
                        <w:rPr>
                          <w:rFonts w:cstheme="minorHAnsi"/>
                          <w:sz w:val="22"/>
                          <w:szCs w:val="22"/>
                        </w:rPr>
                      </w:pPr>
                      <w:r w:rsidRPr="00674C85">
                        <w:rPr>
                          <w:rFonts w:cstheme="minorHAnsi"/>
                          <w:sz w:val="22"/>
                          <w:szCs w:val="22"/>
                        </w:rPr>
                        <w:t xml:space="preserve">In 2004, </w:t>
                      </w:r>
                      <w:r w:rsidR="0050433D" w:rsidRPr="00674C85">
                        <w:rPr>
                          <w:rFonts w:cstheme="minorHAnsi"/>
                          <w:sz w:val="22"/>
                          <w:szCs w:val="22"/>
                        </w:rPr>
                        <w:t>Honduras,</w:t>
                      </w:r>
                      <w:r w:rsidR="00735EB2" w:rsidRPr="00674C85">
                        <w:rPr>
                          <w:rFonts w:cstheme="minorHAnsi"/>
                          <w:sz w:val="22"/>
                          <w:szCs w:val="22"/>
                        </w:rPr>
                        <w:t xml:space="preserve"> the poorest country in Latin America</w:t>
                      </w:r>
                      <w:r w:rsidR="00BD18CF" w:rsidRPr="00674C85">
                        <w:rPr>
                          <w:rFonts w:cstheme="minorHAnsi"/>
                          <w:sz w:val="22"/>
                          <w:szCs w:val="22"/>
                        </w:rPr>
                        <w:t>, had</w:t>
                      </w:r>
                      <w:r w:rsidR="00735EB2" w:rsidRPr="00674C85">
                        <w:rPr>
                          <w:rFonts w:cstheme="minorHAnsi"/>
                          <w:sz w:val="22"/>
                          <w:szCs w:val="22"/>
                        </w:rPr>
                        <w:t xml:space="preserve"> an under-utilized</w:t>
                      </w:r>
                      <w:r w:rsidRPr="00674C85">
                        <w:rPr>
                          <w:rFonts w:cstheme="minorHAnsi"/>
                          <w:sz w:val="22"/>
                          <w:szCs w:val="22"/>
                        </w:rPr>
                        <w:t xml:space="preserve"> and</w:t>
                      </w:r>
                      <w:r w:rsidR="00735EB2" w:rsidRPr="00674C85">
                        <w:rPr>
                          <w:rFonts w:cstheme="minorHAnsi"/>
                          <w:sz w:val="22"/>
                          <w:szCs w:val="22"/>
                        </w:rPr>
                        <w:t xml:space="preserve"> poorly performing public employment service </w:t>
                      </w:r>
                      <w:r w:rsidR="00B56FD6" w:rsidRPr="00674C85">
                        <w:rPr>
                          <w:rFonts w:cstheme="minorHAnsi"/>
                          <w:sz w:val="22"/>
                          <w:szCs w:val="22"/>
                        </w:rPr>
                        <w:t xml:space="preserve">(SENANEH, </w:t>
                      </w:r>
                      <w:r w:rsidR="00B56FD6" w:rsidRPr="00674C85">
                        <w:rPr>
                          <w:rFonts w:cstheme="minorHAnsi"/>
                          <w:i/>
                          <w:sz w:val="22"/>
                          <w:szCs w:val="22"/>
                        </w:rPr>
                        <w:t>Servicio Nacional de Empleo de</w:t>
                      </w:r>
                      <w:r w:rsidR="00735EB2" w:rsidRPr="00674C85">
                        <w:rPr>
                          <w:rFonts w:cstheme="minorHAnsi"/>
                          <w:i/>
                          <w:sz w:val="22"/>
                          <w:szCs w:val="22"/>
                        </w:rPr>
                        <w:t xml:space="preserve"> </w:t>
                      </w:r>
                      <w:r w:rsidR="00B56FD6" w:rsidRPr="00674C85">
                        <w:rPr>
                          <w:rFonts w:cstheme="minorHAnsi"/>
                          <w:i/>
                          <w:sz w:val="22"/>
                          <w:szCs w:val="22"/>
                        </w:rPr>
                        <w:t>Honduras</w:t>
                      </w:r>
                      <w:r w:rsidR="00B56FD6" w:rsidRPr="00674C85">
                        <w:rPr>
                          <w:rFonts w:cstheme="minorHAnsi"/>
                          <w:sz w:val="22"/>
                          <w:szCs w:val="22"/>
                        </w:rPr>
                        <w:t>)</w:t>
                      </w:r>
                      <w:r w:rsidR="00735EB2" w:rsidRPr="00674C85">
                        <w:rPr>
                          <w:rFonts w:cstheme="minorHAnsi"/>
                          <w:sz w:val="22"/>
                          <w:szCs w:val="22"/>
                        </w:rPr>
                        <w:t xml:space="preserve">. </w:t>
                      </w:r>
                      <w:r w:rsidR="00334F18" w:rsidRPr="00674C85">
                        <w:rPr>
                          <w:rFonts w:cstheme="minorHAnsi"/>
                          <w:sz w:val="22"/>
                          <w:szCs w:val="22"/>
                        </w:rPr>
                        <w:t>F</w:t>
                      </w:r>
                      <w:r w:rsidR="00C1164D" w:rsidRPr="00674C85">
                        <w:rPr>
                          <w:rFonts w:cstheme="minorHAnsi"/>
                          <w:sz w:val="22"/>
                          <w:szCs w:val="22"/>
                        </w:rPr>
                        <w:t xml:space="preserve">ewer than 200 private companies listed jobs in the </w:t>
                      </w:r>
                      <w:r w:rsidR="00334F18" w:rsidRPr="00674C85">
                        <w:rPr>
                          <w:rFonts w:cstheme="minorHAnsi"/>
                          <w:sz w:val="22"/>
                          <w:szCs w:val="22"/>
                        </w:rPr>
                        <w:t xml:space="preserve">SENANEH </w:t>
                      </w:r>
                      <w:r w:rsidR="00C1164D" w:rsidRPr="00674C85">
                        <w:rPr>
                          <w:rFonts w:cstheme="minorHAnsi"/>
                          <w:sz w:val="22"/>
                          <w:szCs w:val="22"/>
                        </w:rPr>
                        <w:t>database</w:t>
                      </w:r>
                      <w:r w:rsidR="00334F18" w:rsidRPr="00674C85">
                        <w:rPr>
                          <w:rFonts w:cstheme="minorHAnsi"/>
                          <w:sz w:val="22"/>
                          <w:szCs w:val="22"/>
                        </w:rPr>
                        <w:t>, and most of those were low-skilled</w:t>
                      </w:r>
                      <w:r w:rsidR="005B30DB" w:rsidRPr="00674C85">
                        <w:rPr>
                          <w:rFonts w:cstheme="minorHAnsi"/>
                          <w:sz w:val="22"/>
                          <w:szCs w:val="22"/>
                        </w:rPr>
                        <w:t xml:space="preserve"> opportunities</w:t>
                      </w:r>
                      <w:r w:rsidR="00C1164D" w:rsidRPr="00674C85">
                        <w:rPr>
                          <w:rFonts w:cstheme="minorHAnsi"/>
                          <w:sz w:val="22"/>
                          <w:szCs w:val="22"/>
                        </w:rPr>
                        <w:t xml:space="preserve">. </w:t>
                      </w:r>
                      <w:r w:rsidR="005B30DB" w:rsidRPr="00674C85">
                        <w:rPr>
                          <w:rFonts w:cstheme="minorHAnsi"/>
                          <w:sz w:val="22"/>
                          <w:szCs w:val="22"/>
                        </w:rPr>
                        <w:t>L</w:t>
                      </w:r>
                      <w:r w:rsidR="00334F18" w:rsidRPr="00674C85">
                        <w:rPr>
                          <w:rFonts w:cstheme="minorHAnsi"/>
                          <w:sz w:val="22"/>
                          <w:szCs w:val="22"/>
                        </w:rPr>
                        <w:t>ess</w:t>
                      </w:r>
                      <w:r w:rsidR="00C1164D" w:rsidRPr="00674C85">
                        <w:rPr>
                          <w:rFonts w:cstheme="minorHAnsi"/>
                          <w:sz w:val="22"/>
                          <w:szCs w:val="22"/>
                        </w:rPr>
                        <w:t xml:space="preserve"> than 4000 people</w:t>
                      </w:r>
                      <w:r w:rsidR="00A92171" w:rsidRPr="00674C85">
                        <w:rPr>
                          <w:rFonts w:cstheme="minorHAnsi"/>
                          <w:sz w:val="22"/>
                          <w:szCs w:val="22"/>
                        </w:rPr>
                        <w:t>, in a labor force of 2.5 million,</w:t>
                      </w:r>
                      <w:r w:rsidR="00C1164D" w:rsidRPr="00674C85">
                        <w:rPr>
                          <w:rFonts w:cstheme="minorHAnsi"/>
                          <w:sz w:val="22"/>
                          <w:szCs w:val="22"/>
                        </w:rPr>
                        <w:t xml:space="preserve"> were served </w:t>
                      </w:r>
                      <w:r w:rsidR="00A92171" w:rsidRPr="00674C85">
                        <w:rPr>
                          <w:rFonts w:cstheme="minorHAnsi"/>
                          <w:sz w:val="22"/>
                          <w:szCs w:val="22"/>
                        </w:rPr>
                        <w:t>annually</w:t>
                      </w:r>
                      <w:r w:rsidR="00C1164D" w:rsidRPr="00674C85">
                        <w:rPr>
                          <w:rFonts w:cstheme="minorHAnsi"/>
                          <w:sz w:val="22"/>
                          <w:szCs w:val="22"/>
                        </w:rPr>
                        <w:t xml:space="preserve">. </w:t>
                      </w:r>
                    </w:p>
                    <w:p w14:paraId="69B1498C" w14:textId="33971DBF" w:rsidR="00EE6280" w:rsidRPr="00674C85" w:rsidRDefault="00735EB2" w:rsidP="00674C85">
                      <w:pPr>
                        <w:autoSpaceDE w:val="0"/>
                        <w:autoSpaceDN w:val="0"/>
                        <w:adjustRightInd w:val="0"/>
                        <w:spacing w:before="0" w:after="120"/>
                        <w:jc w:val="both"/>
                        <w:rPr>
                          <w:rFonts w:cstheme="minorHAnsi"/>
                          <w:sz w:val="22"/>
                          <w:szCs w:val="22"/>
                        </w:rPr>
                      </w:pPr>
                      <w:r w:rsidRPr="00674C85">
                        <w:rPr>
                          <w:rFonts w:cstheme="minorHAnsi"/>
                          <w:sz w:val="22"/>
                          <w:szCs w:val="22"/>
                        </w:rPr>
                        <w:t>Honduras</w:t>
                      </w:r>
                      <w:r w:rsidR="0006022F" w:rsidRPr="00674C85">
                        <w:rPr>
                          <w:rFonts w:cstheme="minorHAnsi"/>
                          <w:sz w:val="22"/>
                          <w:szCs w:val="22"/>
                        </w:rPr>
                        <w:t xml:space="preserve"> </w:t>
                      </w:r>
                      <w:r w:rsidR="00BD18CF" w:rsidRPr="00674C85">
                        <w:rPr>
                          <w:rFonts w:cstheme="minorHAnsi"/>
                          <w:sz w:val="22"/>
                          <w:szCs w:val="22"/>
                        </w:rPr>
                        <w:t xml:space="preserve">also </w:t>
                      </w:r>
                      <w:r w:rsidR="0006022F" w:rsidRPr="00674C85">
                        <w:rPr>
                          <w:rFonts w:cstheme="minorHAnsi"/>
                          <w:sz w:val="22"/>
                          <w:szCs w:val="22"/>
                        </w:rPr>
                        <w:t>ha</w:t>
                      </w:r>
                      <w:r w:rsidR="00BD18CF" w:rsidRPr="00674C85">
                        <w:rPr>
                          <w:rFonts w:cstheme="minorHAnsi"/>
                          <w:sz w:val="22"/>
                          <w:szCs w:val="22"/>
                        </w:rPr>
                        <w:t>d</w:t>
                      </w:r>
                      <w:r w:rsidR="0006022F" w:rsidRPr="00674C85">
                        <w:rPr>
                          <w:rFonts w:cstheme="minorHAnsi"/>
                          <w:sz w:val="22"/>
                          <w:szCs w:val="22"/>
                        </w:rPr>
                        <w:t xml:space="preserve"> a dynamic foreign (</w:t>
                      </w:r>
                      <w:r w:rsidR="0006022F" w:rsidRPr="00674C85">
                        <w:rPr>
                          <w:rFonts w:cstheme="minorHAnsi"/>
                          <w:i/>
                          <w:sz w:val="22"/>
                          <w:szCs w:val="22"/>
                        </w:rPr>
                        <w:t>maquila</w:t>
                      </w:r>
                      <w:r w:rsidR="0006022F" w:rsidRPr="00674C85">
                        <w:rPr>
                          <w:rFonts w:cstheme="minorHAnsi"/>
                          <w:sz w:val="22"/>
                          <w:szCs w:val="22"/>
                        </w:rPr>
                        <w:t xml:space="preserve">) </w:t>
                      </w:r>
                      <w:r w:rsidR="004A7C8E" w:rsidRPr="00674C85">
                        <w:rPr>
                          <w:rFonts w:cstheme="minorHAnsi"/>
                          <w:sz w:val="22"/>
                          <w:szCs w:val="22"/>
                        </w:rPr>
                        <w:t xml:space="preserve">sector that hired numerous workers but faced problems of high worker turnover and low worker skills. </w:t>
                      </w:r>
                      <w:r w:rsidR="00EE6280" w:rsidRPr="00674C85">
                        <w:rPr>
                          <w:rFonts w:cstheme="minorHAnsi"/>
                          <w:sz w:val="22"/>
                          <w:szCs w:val="22"/>
                        </w:rPr>
                        <w:t xml:space="preserve">Many </w:t>
                      </w:r>
                      <w:r w:rsidR="00EE6280" w:rsidRPr="00674C85">
                        <w:rPr>
                          <w:rFonts w:cstheme="minorHAnsi"/>
                          <w:i/>
                          <w:sz w:val="22"/>
                          <w:szCs w:val="22"/>
                        </w:rPr>
                        <w:t>maquilas</w:t>
                      </w:r>
                      <w:r w:rsidR="00EE6280" w:rsidRPr="00674C85">
                        <w:rPr>
                          <w:rFonts w:cstheme="minorHAnsi"/>
                          <w:sz w:val="22"/>
                          <w:szCs w:val="22"/>
                        </w:rPr>
                        <w:t xml:space="preserve"> were organized into industry associations </w:t>
                      </w:r>
                      <w:r w:rsidR="00605F4C" w:rsidRPr="00674C85">
                        <w:rPr>
                          <w:rFonts w:cstheme="minorHAnsi"/>
                          <w:sz w:val="22"/>
                          <w:szCs w:val="22"/>
                        </w:rPr>
                        <w:t>that</w:t>
                      </w:r>
                      <w:r w:rsidR="000A27FC" w:rsidRPr="00674C85">
                        <w:rPr>
                          <w:rFonts w:cstheme="minorHAnsi"/>
                          <w:sz w:val="22"/>
                          <w:szCs w:val="22"/>
                        </w:rPr>
                        <w:t xml:space="preserve"> </w:t>
                      </w:r>
                      <w:r w:rsidR="007F22DC" w:rsidRPr="00674C85">
                        <w:rPr>
                          <w:rFonts w:cstheme="minorHAnsi"/>
                          <w:sz w:val="22"/>
                          <w:szCs w:val="22"/>
                        </w:rPr>
                        <w:t>operated out of business council offices.</w:t>
                      </w:r>
                    </w:p>
                    <w:p w14:paraId="43B32DB6" w14:textId="0EC6AA0B" w:rsidR="00B02F4E" w:rsidRPr="00674C85" w:rsidRDefault="007F22DC" w:rsidP="00674C85">
                      <w:pPr>
                        <w:autoSpaceDE w:val="0"/>
                        <w:autoSpaceDN w:val="0"/>
                        <w:adjustRightInd w:val="0"/>
                        <w:spacing w:before="0" w:after="120"/>
                        <w:jc w:val="both"/>
                        <w:rPr>
                          <w:rFonts w:cstheme="minorHAnsi"/>
                          <w:i/>
                          <w:sz w:val="22"/>
                          <w:szCs w:val="22"/>
                        </w:rPr>
                      </w:pPr>
                      <w:r w:rsidRPr="00674C85">
                        <w:rPr>
                          <w:rFonts w:cstheme="minorHAnsi"/>
                          <w:sz w:val="22"/>
                          <w:szCs w:val="22"/>
                        </w:rPr>
                        <w:t xml:space="preserve">In 2004, </w:t>
                      </w:r>
                      <w:r w:rsidR="0050433D" w:rsidRPr="00674C85">
                        <w:rPr>
                          <w:rFonts w:cstheme="minorHAnsi"/>
                          <w:sz w:val="22"/>
                          <w:szCs w:val="22"/>
                        </w:rPr>
                        <w:t>the Ministry of</w:t>
                      </w:r>
                      <w:r w:rsidRPr="00674C85">
                        <w:rPr>
                          <w:rFonts w:cstheme="minorHAnsi"/>
                          <w:sz w:val="22"/>
                          <w:szCs w:val="22"/>
                        </w:rPr>
                        <w:t xml:space="preserve"> </w:t>
                      </w:r>
                      <w:r w:rsidR="0050433D" w:rsidRPr="00674C85">
                        <w:rPr>
                          <w:rFonts w:cstheme="minorHAnsi"/>
                          <w:sz w:val="22"/>
                          <w:szCs w:val="22"/>
                        </w:rPr>
                        <w:t xml:space="preserve">Labor signed an agreement </w:t>
                      </w:r>
                      <w:r w:rsidRPr="00674C85">
                        <w:rPr>
                          <w:rFonts w:cstheme="minorHAnsi"/>
                          <w:sz w:val="22"/>
                          <w:szCs w:val="22"/>
                        </w:rPr>
                        <w:t>with the Honduran Business Council (</w:t>
                      </w:r>
                      <w:r w:rsidR="0050433D" w:rsidRPr="00674C85">
                        <w:rPr>
                          <w:rFonts w:cstheme="minorHAnsi"/>
                          <w:i/>
                          <w:sz w:val="22"/>
                          <w:szCs w:val="22"/>
                        </w:rPr>
                        <w:t>Consejo</w:t>
                      </w:r>
                      <w:r w:rsidR="00674C85">
                        <w:rPr>
                          <w:rFonts w:cstheme="minorHAnsi"/>
                          <w:i/>
                          <w:sz w:val="22"/>
                          <w:szCs w:val="22"/>
                        </w:rPr>
                        <w:t xml:space="preserve"> </w:t>
                      </w:r>
                      <w:r w:rsidR="0050433D" w:rsidRPr="00674C85">
                        <w:rPr>
                          <w:rFonts w:cstheme="minorHAnsi"/>
                          <w:i/>
                          <w:sz w:val="22"/>
                          <w:szCs w:val="22"/>
                        </w:rPr>
                        <w:t>Hondureño de la Empresa Privada</w:t>
                      </w:r>
                      <w:r w:rsidR="0050433D" w:rsidRPr="00674C85">
                        <w:rPr>
                          <w:rFonts w:cstheme="minorHAnsi"/>
                          <w:sz w:val="22"/>
                          <w:szCs w:val="22"/>
                        </w:rPr>
                        <w:t>)</w:t>
                      </w:r>
                      <w:r w:rsidR="00605F4C" w:rsidRPr="00674C85">
                        <w:rPr>
                          <w:rFonts w:cstheme="minorHAnsi"/>
                          <w:sz w:val="22"/>
                          <w:szCs w:val="22"/>
                        </w:rPr>
                        <w:t>. The COHEP</w:t>
                      </w:r>
                      <w:r w:rsidR="0050433D" w:rsidRPr="00674C85">
                        <w:rPr>
                          <w:rFonts w:cstheme="minorHAnsi"/>
                          <w:sz w:val="22"/>
                          <w:szCs w:val="22"/>
                        </w:rPr>
                        <w:t xml:space="preserve"> </w:t>
                      </w:r>
                      <w:r w:rsidR="00605F4C" w:rsidRPr="00674C85">
                        <w:rPr>
                          <w:rFonts w:cstheme="minorHAnsi"/>
                          <w:sz w:val="22"/>
                          <w:szCs w:val="22"/>
                        </w:rPr>
                        <w:t>would</w:t>
                      </w:r>
                      <w:r w:rsidR="00FB6B0D" w:rsidRPr="00674C85">
                        <w:rPr>
                          <w:rFonts w:cstheme="minorHAnsi"/>
                          <w:sz w:val="22"/>
                          <w:szCs w:val="22"/>
                        </w:rPr>
                        <w:t xml:space="preserve"> provide staff and </w:t>
                      </w:r>
                      <w:r w:rsidR="00E701A5" w:rsidRPr="00674C85">
                        <w:rPr>
                          <w:rFonts w:cstheme="minorHAnsi"/>
                          <w:sz w:val="22"/>
                          <w:szCs w:val="22"/>
                        </w:rPr>
                        <w:t>office</w:t>
                      </w:r>
                      <w:r w:rsidR="0050433D" w:rsidRPr="00674C85">
                        <w:rPr>
                          <w:rFonts w:cstheme="minorHAnsi"/>
                          <w:sz w:val="22"/>
                          <w:szCs w:val="22"/>
                        </w:rPr>
                        <w:t xml:space="preserve"> space to </w:t>
                      </w:r>
                      <w:r w:rsidR="00FB6B0D" w:rsidRPr="00674C85">
                        <w:rPr>
                          <w:rFonts w:cstheme="minorHAnsi"/>
                          <w:sz w:val="22"/>
                          <w:szCs w:val="22"/>
                        </w:rPr>
                        <w:t xml:space="preserve">register </w:t>
                      </w:r>
                      <w:r w:rsidR="0050433D" w:rsidRPr="00674C85">
                        <w:rPr>
                          <w:rFonts w:cstheme="minorHAnsi"/>
                          <w:sz w:val="22"/>
                          <w:szCs w:val="22"/>
                        </w:rPr>
                        <w:t>job</w:t>
                      </w:r>
                      <w:r w:rsidR="00FB6B0D" w:rsidRPr="00674C85">
                        <w:rPr>
                          <w:rFonts w:cstheme="minorHAnsi"/>
                          <w:sz w:val="22"/>
                          <w:szCs w:val="22"/>
                        </w:rPr>
                        <w:t xml:space="preserve"> </w:t>
                      </w:r>
                      <w:r w:rsidR="007430F2" w:rsidRPr="00674C85">
                        <w:rPr>
                          <w:rFonts w:cstheme="minorHAnsi"/>
                          <w:sz w:val="22"/>
                          <w:szCs w:val="22"/>
                        </w:rPr>
                        <w:t>vacancies</w:t>
                      </w:r>
                      <w:r w:rsidR="00B02F4E" w:rsidRPr="00674C85">
                        <w:rPr>
                          <w:rFonts w:cstheme="minorHAnsi"/>
                          <w:sz w:val="22"/>
                          <w:szCs w:val="22"/>
                        </w:rPr>
                        <w:t xml:space="preserve"> </w:t>
                      </w:r>
                      <w:r w:rsidR="00E701A5" w:rsidRPr="00674C85">
                        <w:rPr>
                          <w:rFonts w:cstheme="minorHAnsi"/>
                          <w:sz w:val="22"/>
                          <w:szCs w:val="22"/>
                        </w:rPr>
                        <w:t>and</w:t>
                      </w:r>
                      <w:r w:rsidR="0050433D" w:rsidRPr="00674C85">
                        <w:rPr>
                          <w:rFonts w:cstheme="minorHAnsi"/>
                          <w:sz w:val="22"/>
                          <w:szCs w:val="22"/>
                        </w:rPr>
                        <w:t xml:space="preserve"> </w:t>
                      </w:r>
                      <w:r w:rsidR="00B02F4E" w:rsidRPr="00674C85">
                        <w:rPr>
                          <w:rFonts w:cstheme="minorHAnsi"/>
                          <w:sz w:val="22"/>
                          <w:szCs w:val="22"/>
                        </w:rPr>
                        <w:t xml:space="preserve">to </w:t>
                      </w:r>
                      <w:r w:rsidR="0050433D" w:rsidRPr="00674C85">
                        <w:rPr>
                          <w:rFonts w:cstheme="minorHAnsi"/>
                          <w:sz w:val="22"/>
                          <w:szCs w:val="22"/>
                        </w:rPr>
                        <w:t xml:space="preserve">receive </w:t>
                      </w:r>
                      <w:r w:rsidR="00B02F4E" w:rsidRPr="00674C85">
                        <w:rPr>
                          <w:rFonts w:cstheme="minorHAnsi"/>
                          <w:sz w:val="22"/>
                          <w:szCs w:val="22"/>
                        </w:rPr>
                        <w:t xml:space="preserve">and screen </w:t>
                      </w:r>
                      <w:r w:rsidR="0050433D" w:rsidRPr="00674C85">
                        <w:rPr>
                          <w:rFonts w:cstheme="minorHAnsi"/>
                          <w:sz w:val="22"/>
                          <w:szCs w:val="22"/>
                        </w:rPr>
                        <w:t>job seekers. The government</w:t>
                      </w:r>
                      <w:r w:rsidR="00E701A5" w:rsidRPr="00674C85">
                        <w:rPr>
                          <w:rFonts w:cstheme="minorHAnsi"/>
                          <w:sz w:val="22"/>
                          <w:szCs w:val="22"/>
                        </w:rPr>
                        <w:t xml:space="preserve"> would </w:t>
                      </w:r>
                      <w:r w:rsidR="0050433D" w:rsidRPr="00674C85">
                        <w:rPr>
                          <w:rFonts w:cstheme="minorHAnsi"/>
                          <w:sz w:val="22"/>
                          <w:szCs w:val="22"/>
                        </w:rPr>
                        <w:t>provid</w:t>
                      </w:r>
                      <w:r w:rsidR="00E701A5" w:rsidRPr="00674C85">
                        <w:rPr>
                          <w:rFonts w:cstheme="minorHAnsi"/>
                          <w:sz w:val="22"/>
                          <w:szCs w:val="22"/>
                        </w:rPr>
                        <w:t xml:space="preserve">e </w:t>
                      </w:r>
                      <w:r w:rsidR="0050433D" w:rsidRPr="00674C85">
                        <w:rPr>
                          <w:rFonts w:cstheme="minorHAnsi"/>
                          <w:sz w:val="22"/>
                          <w:szCs w:val="22"/>
                        </w:rPr>
                        <w:t>computers,</w:t>
                      </w:r>
                      <w:r w:rsidR="00B02F4E" w:rsidRPr="00674C85">
                        <w:rPr>
                          <w:rFonts w:cstheme="minorHAnsi"/>
                          <w:sz w:val="22"/>
                          <w:szCs w:val="22"/>
                        </w:rPr>
                        <w:t xml:space="preserve"> </w:t>
                      </w:r>
                      <w:r w:rsidR="0050433D" w:rsidRPr="00674C85">
                        <w:rPr>
                          <w:rFonts w:cstheme="minorHAnsi"/>
                          <w:sz w:val="22"/>
                          <w:szCs w:val="22"/>
                        </w:rPr>
                        <w:t xml:space="preserve">software, office supplies, and the </w:t>
                      </w:r>
                      <w:r w:rsidR="00E701A5" w:rsidRPr="00674C85">
                        <w:rPr>
                          <w:rFonts w:cstheme="minorHAnsi"/>
                          <w:sz w:val="22"/>
                          <w:szCs w:val="22"/>
                        </w:rPr>
                        <w:t>SENANEH job vacancy</w:t>
                      </w:r>
                      <w:r w:rsidR="0050433D" w:rsidRPr="00674C85">
                        <w:rPr>
                          <w:rFonts w:cstheme="minorHAnsi"/>
                          <w:sz w:val="22"/>
                          <w:szCs w:val="22"/>
                        </w:rPr>
                        <w:t xml:space="preserve"> platform.</w:t>
                      </w:r>
                    </w:p>
                    <w:p w14:paraId="59228816" w14:textId="76761ED7" w:rsidR="00B06DD8" w:rsidRPr="00674C85" w:rsidRDefault="00317B01" w:rsidP="00674C85">
                      <w:pPr>
                        <w:autoSpaceDE w:val="0"/>
                        <w:autoSpaceDN w:val="0"/>
                        <w:adjustRightInd w:val="0"/>
                        <w:spacing w:before="0" w:after="120"/>
                        <w:jc w:val="both"/>
                        <w:rPr>
                          <w:rFonts w:cstheme="minorHAnsi"/>
                          <w:sz w:val="22"/>
                          <w:szCs w:val="22"/>
                        </w:rPr>
                      </w:pPr>
                      <w:r w:rsidRPr="00674C85">
                        <w:rPr>
                          <w:rFonts w:cstheme="minorHAnsi"/>
                          <w:sz w:val="22"/>
                          <w:szCs w:val="22"/>
                        </w:rPr>
                        <w:t xml:space="preserve">Seven years later, the results were impressive. The number of firms that registered job vacancies increased from 200 to </w:t>
                      </w:r>
                      <w:r w:rsidR="00F41E39" w:rsidRPr="00674C85">
                        <w:rPr>
                          <w:rFonts w:cstheme="minorHAnsi"/>
                          <w:sz w:val="22"/>
                          <w:szCs w:val="22"/>
                        </w:rPr>
                        <w:t xml:space="preserve">10,000. More than 23,000 job seekers were served in 2011, compared to only 4000 in 2004. </w:t>
                      </w:r>
                      <w:r w:rsidR="009A7B21" w:rsidRPr="00674C85">
                        <w:rPr>
                          <w:rFonts w:cstheme="minorHAnsi"/>
                          <w:sz w:val="22"/>
                          <w:szCs w:val="22"/>
                        </w:rPr>
                        <w:t xml:space="preserve">The number of public employment offices expanded from 2 to 6. </w:t>
                      </w:r>
                      <w:r w:rsidR="00B832B8" w:rsidRPr="00674C85">
                        <w:rPr>
                          <w:rFonts w:cstheme="minorHAnsi"/>
                          <w:sz w:val="22"/>
                          <w:szCs w:val="22"/>
                        </w:rPr>
                        <w:t>The quality of job vacancy listings improve</w:t>
                      </w:r>
                      <w:r w:rsidR="00A90B51" w:rsidRPr="00674C85">
                        <w:rPr>
                          <w:rFonts w:cstheme="minorHAnsi"/>
                          <w:sz w:val="22"/>
                          <w:szCs w:val="22"/>
                        </w:rPr>
                        <w:t>d. Importantly, the model did</w:t>
                      </w:r>
                      <w:r w:rsidR="00E53B1C" w:rsidRPr="00674C85">
                        <w:rPr>
                          <w:rFonts w:cstheme="minorHAnsi"/>
                          <w:sz w:val="22"/>
                          <w:szCs w:val="22"/>
                        </w:rPr>
                        <w:t xml:space="preserve"> not incur </w:t>
                      </w:r>
                      <w:r w:rsidR="0050433D" w:rsidRPr="00674C85">
                        <w:rPr>
                          <w:rFonts w:cstheme="minorHAnsi"/>
                          <w:sz w:val="22"/>
                          <w:szCs w:val="22"/>
                        </w:rPr>
                        <w:t>bureaucratic obstacles that co-financing</w:t>
                      </w:r>
                      <w:r w:rsidR="00B06DD8" w:rsidRPr="00674C85">
                        <w:rPr>
                          <w:rFonts w:cstheme="minorHAnsi"/>
                          <w:sz w:val="22"/>
                          <w:szCs w:val="22"/>
                        </w:rPr>
                        <w:t xml:space="preserve"> </w:t>
                      </w:r>
                      <w:r w:rsidR="0050433D" w:rsidRPr="00674C85">
                        <w:rPr>
                          <w:rFonts w:cstheme="minorHAnsi"/>
                          <w:sz w:val="22"/>
                          <w:szCs w:val="22"/>
                        </w:rPr>
                        <w:t>or public sector regulations would have imposed.</w:t>
                      </w:r>
                    </w:p>
                    <w:p w14:paraId="23619182" w14:textId="071203A5" w:rsidR="007430F2" w:rsidRPr="00674C85" w:rsidRDefault="007430F2" w:rsidP="00674C85">
                      <w:pPr>
                        <w:autoSpaceDE w:val="0"/>
                        <w:autoSpaceDN w:val="0"/>
                        <w:adjustRightInd w:val="0"/>
                        <w:spacing w:before="0" w:after="120"/>
                        <w:rPr>
                          <w:rFonts w:cstheme="minorHAnsi"/>
                          <w:sz w:val="22"/>
                          <w:szCs w:val="22"/>
                        </w:rPr>
                      </w:pPr>
                      <w:r w:rsidRPr="00674C85">
                        <w:rPr>
                          <w:rFonts w:cstheme="minorHAnsi"/>
                          <w:sz w:val="22"/>
                          <w:szCs w:val="22"/>
                        </w:rPr>
                        <w:t>Source: Mazza 2018</w:t>
                      </w:r>
                    </w:p>
                  </w:txbxContent>
                </v:textbox>
                <w10:wrap type="tight"/>
              </v:shape>
            </w:pict>
          </mc:Fallback>
        </mc:AlternateContent>
      </w:r>
      <w:r w:rsidR="003B3852" w:rsidRPr="008D7B3D">
        <w:rPr>
          <w:rFonts w:cstheme="minorHAnsi"/>
          <w:sz w:val="22"/>
          <w:szCs w:val="22"/>
        </w:rPr>
        <w:t>11)</w:t>
      </w:r>
      <w:r w:rsidR="003B3852" w:rsidRPr="008D7B3D">
        <w:rPr>
          <w:rFonts w:cstheme="minorHAnsi"/>
          <w:sz w:val="22"/>
          <w:szCs w:val="22"/>
        </w:rPr>
        <w:tab/>
      </w:r>
      <w:r w:rsidR="00894849" w:rsidRPr="008D7B3D">
        <w:rPr>
          <w:rFonts w:cstheme="minorHAnsi"/>
          <w:sz w:val="22"/>
          <w:szCs w:val="22"/>
        </w:rPr>
        <w:t>Strengthen</w:t>
      </w:r>
      <w:r w:rsidR="007B0AB8" w:rsidRPr="008D7B3D">
        <w:rPr>
          <w:rFonts w:cstheme="minorHAnsi"/>
          <w:sz w:val="22"/>
          <w:szCs w:val="22"/>
        </w:rPr>
        <w:t xml:space="preserve"> cooperation</w:t>
      </w:r>
      <w:r w:rsidR="00894849" w:rsidRPr="008D7B3D">
        <w:rPr>
          <w:rFonts w:cstheme="minorHAnsi"/>
          <w:sz w:val="22"/>
          <w:szCs w:val="22"/>
        </w:rPr>
        <w:t xml:space="preserve"> between public and</w:t>
      </w:r>
      <w:r w:rsidR="007B0AB8" w:rsidRPr="008D7B3D">
        <w:rPr>
          <w:rFonts w:cstheme="minorHAnsi"/>
          <w:sz w:val="22"/>
          <w:szCs w:val="22"/>
        </w:rPr>
        <w:t xml:space="preserve"> private</w:t>
      </w:r>
      <w:r w:rsidR="00894849" w:rsidRPr="008D7B3D">
        <w:rPr>
          <w:rFonts w:cstheme="minorHAnsi"/>
          <w:sz w:val="22"/>
          <w:szCs w:val="22"/>
        </w:rPr>
        <w:t xml:space="preserve"> employment</w:t>
      </w:r>
      <w:r w:rsidR="007B0AB8" w:rsidRPr="008D7B3D">
        <w:rPr>
          <w:rFonts w:cstheme="minorHAnsi"/>
          <w:sz w:val="22"/>
          <w:szCs w:val="22"/>
        </w:rPr>
        <w:t xml:space="preserve"> agencies</w:t>
      </w:r>
      <w:r w:rsidR="00894849" w:rsidRPr="008D7B3D">
        <w:rPr>
          <w:rFonts w:cstheme="minorHAnsi"/>
          <w:sz w:val="22"/>
          <w:szCs w:val="22"/>
        </w:rPr>
        <w:t xml:space="preserve"> to expand resources available to, and </w:t>
      </w:r>
      <w:r w:rsidR="00E2610D" w:rsidRPr="008D7B3D">
        <w:rPr>
          <w:rFonts w:cstheme="minorHAnsi"/>
          <w:sz w:val="22"/>
          <w:szCs w:val="22"/>
        </w:rPr>
        <w:t xml:space="preserve">the </w:t>
      </w:r>
      <w:r w:rsidR="00894849" w:rsidRPr="008D7B3D">
        <w:rPr>
          <w:rFonts w:cstheme="minorHAnsi"/>
          <w:sz w:val="22"/>
          <w:szCs w:val="22"/>
        </w:rPr>
        <w:t>success of, both types of entities</w:t>
      </w:r>
      <w:r w:rsidR="007B0AB8" w:rsidRPr="008D7B3D">
        <w:rPr>
          <w:rFonts w:cstheme="minorHAnsi"/>
          <w:sz w:val="22"/>
          <w:szCs w:val="22"/>
        </w:rPr>
        <w:t xml:space="preserve">. </w:t>
      </w:r>
      <w:r w:rsidR="00833C70" w:rsidRPr="008D7B3D">
        <w:rPr>
          <w:rFonts w:cstheme="minorHAnsi"/>
          <w:sz w:val="22"/>
          <w:szCs w:val="22"/>
        </w:rPr>
        <w:t>More systematic c</w:t>
      </w:r>
      <w:r w:rsidR="0095079E" w:rsidRPr="008D7B3D">
        <w:rPr>
          <w:rFonts w:cstheme="minorHAnsi"/>
          <w:sz w:val="22"/>
          <w:szCs w:val="22"/>
        </w:rPr>
        <w:t>ooperat</w:t>
      </w:r>
      <w:r w:rsidR="008F6054" w:rsidRPr="008D7B3D">
        <w:rPr>
          <w:rFonts w:cstheme="minorHAnsi"/>
          <w:sz w:val="22"/>
          <w:szCs w:val="22"/>
        </w:rPr>
        <w:t>ion</w:t>
      </w:r>
      <w:r w:rsidR="0095079E" w:rsidRPr="008D7B3D">
        <w:rPr>
          <w:rFonts w:cstheme="minorHAnsi"/>
          <w:sz w:val="22"/>
          <w:szCs w:val="22"/>
        </w:rPr>
        <w:t xml:space="preserve"> </w:t>
      </w:r>
      <w:r w:rsidR="008F6054" w:rsidRPr="008D7B3D">
        <w:rPr>
          <w:rFonts w:cstheme="minorHAnsi"/>
          <w:sz w:val="22"/>
          <w:szCs w:val="22"/>
        </w:rPr>
        <w:t xml:space="preserve">would help </w:t>
      </w:r>
      <w:r w:rsidR="00833C70" w:rsidRPr="008D7B3D">
        <w:rPr>
          <w:rFonts w:cstheme="minorHAnsi"/>
          <w:sz w:val="22"/>
          <w:szCs w:val="22"/>
        </w:rPr>
        <w:t xml:space="preserve">ESCs </w:t>
      </w:r>
      <w:r w:rsidR="0095079E" w:rsidRPr="008D7B3D">
        <w:rPr>
          <w:rFonts w:cstheme="minorHAnsi"/>
          <w:sz w:val="22"/>
          <w:szCs w:val="22"/>
        </w:rPr>
        <w:t>improve</w:t>
      </w:r>
      <w:r w:rsidR="00833C70" w:rsidRPr="008D7B3D">
        <w:rPr>
          <w:rFonts w:cstheme="minorHAnsi"/>
          <w:sz w:val="22"/>
          <w:szCs w:val="22"/>
        </w:rPr>
        <w:t xml:space="preserve"> the</w:t>
      </w:r>
      <w:r w:rsidR="0095079E" w:rsidRPr="008D7B3D">
        <w:rPr>
          <w:rFonts w:cstheme="minorHAnsi"/>
          <w:sz w:val="22"/>
          <w:szCs w:val="22"/>
        </w:rPr>
        <w:t xml:space="preserve"> </w:t>
      </w:r>
      <w:r w:rsidR="008F6054" w:rsidRPr="008D7B3D">
        <w:rPr>
          <w:rFonts w:cstheme="minorHAnsi"/>
          <w:sz w:val="22"/>
          <w:szCs w:val="22"/>
        </w:rPr>
        <w:t xml:space="preserve">range and quality of </w:t>
      </w:r>
      <w:r w:rsidR="00833C70" w:rsidRPr="008D7B3D">
        <w:rPr>
          <w:rFonts w:cstheme="minorHAnsi"/>
          <w:sz w:val="22"/>
          <w:szCs w:val="22"/>
        </w:rPr>
        <w:t xml:space="preserve">their </w:t>
      </w:r>
      <w:r w:rsidR="0095079E" w:rsidRPr="008D7B3D">
        <w:rPr>
          <w:rFonts w:cstheme="minorHAnsi"/>
          <w:sz w:val="22"/>
          <w:szCs w:val="22"/>
        </w:rPr>
        <w:t>higher</w:t>
      </w:r>
      <w:r w:rsidR="001B6497" w:rsidRPr="008D7B3D">
        <w:rPr>
          <w:rFonts w:cstheme="minorHAnsi"/>
          <w:sz w:val="22"/>
          <w:szCs w:val="22"/>
        </w:rPr>
        <w:t>-</w:t>
      </w:r>
      <w:r w:rsidR="0095079E" w:rsidRPr="008D7B3D">
        <w:rPr>
          <w:rFonts w:cstheme="minorHAnsi"/>
          <w:sz w:val="22"/>
          <w:szCs w:val="22"/>
        </w:rPr>
        <w:t>skilled jobs</w:t>
      </w:r>
      <w:r w:rsidR="00833C70" w:rsidRPr="008D7B3D">
        <w:rPr>
          <w:rFonts w:cstheme="minorHAnsi"/>
          <w:sz w:val="22"/>
          <w:szCs w:val="22"/>
        </w:rPr>
        <w:t xml:space="preserve"> listings, while helping </w:t>
      </w:r>
      <w:r w:rsidR="00450A70" w:rsidRPr="008D7B3D">
        <w:rPr>
          <w:rFonts w:cstheme="minorHAnsi"/>
          <w:sz w:val="22"/>
          <w:szCs w:val="22"/>
        </w:rPr>
        <w:t>p</w:t>
      </w:r>
      <w:r w:rsidR="008F6054" w:rsidRPr="008D7B3D">
        <w:rPr>
          <w:rFonts w:cstheme="minorHAnsi"/>
          <w:sz w:val="22"/>
          <w:szCs w:val="22"/>
        </w:rPr>
        <w:t xml:space="preserve">rivate agencies </w:t>
      </w:r>
      <w:r w:rsidR="007B0AB8" w:rsidRPr="008D7B3D">
        <w:rPr>
          <w:rFonts w:cstheme="minorHAnsi"/>
          <w:sz w:val="22"/>
          <w:szCs w:val="22"/>
        </w:rPr>
        <w:t>fill lower-skilled jobs. Private agencies have begun limited training of ESC offices that could be made more systematic in the future</w:t>
      </w:r>
      <w:r w:rsidR="00992098" w:rsidRPr="008D7B3D">
        <w:rPr>
          <w:rFonts w:cstheme="minorHAnsi"/>
          <w:sz w:val="22"/>
          <w:szCs w:val="22"/>
        </w:rPr>
        <w:t>.</w:t>
      </w:r>
      <w:r w:rsidR="00B56FD6">
        <w:rPr>
          <w:rFonts w:cstheme="minorHAnsi"/>
          <w:sz w:val="22"/>
          <w:szCs w:val="22"/>
        </w:rPr>
        <w:t xml:space="preserve"> </w:t>
      </w:r>
    </w:p>
    <w:p w14:paraId="7758300A" w14:textId="39FB9317" w:rsidR="00335C2E" w:rsidRPr="008D7B3D" w:rsidRDefault="00262373" w:rsidP="00335C2E">
      <w:pPr>
        <w:pStyle w:val="ListParagraph"/>
        <w:numPr>
          <w:ilvl w:val="0"/>
          <w:numId w:val="22"/>
        </w:numPr>
        <w:spacing w:after="120"/>
        <w:ind w:left="270" w:hanging="180"/>
        <w:contextualSpacing w:val="0"/>
        <w:jc w:val="both"/>
        <w:rPr>
          <w:rFonts w:cstheme="minorHAnsi"/>
          <w:sz w:val="22"/>
          <w:szCs w:val="22"/>
        </w:rPr>
      </w:pPr>
      <w:bookmarkStart w:id="1" w:name="OLE_LINK1"/>
      <w:r w:rsidRPr="008D7B3D">
        <w:rPr>
          <w:rStyle w:val="Heading3Char"/>
          <w:rFonts w:cstheme="minorHAnsi"/>
          <w:sz w:val="22"/>
          <w:szCs w:val="22"/>
        </w:rPr>
        <w:t xml:space="preserve">Integrate </w:t>
      </w:r>
      <w:r w:rsidR="00335C2E" w:rsidRPr="008D7B3D">
        <w:rPr>
          <w:rStyle w:val="Heading3Char"/>
          <w:rFonts w:cstheme="minorHAnsi"/>
          <w:sz w:val="22"/>
          <w:szCs w:val="22"/>
        </w:rPr>
        <w:t>job fairs more effective</w:t>
      </w:r>
      <w:r w:rsidRPr="008D7B3D">
        <w:rPr>
          <w:rStyle w:val="Heading3Char"/>
          <w:rFonts w:cstheme="minorHAnsi"/>
          <w:sz w:val="22"/>
          <w:szCs w:val="22"/>
        </w:rPr>
        <w:t xml:space="preserve">ly </w:t>
      </w:r>
      <w:r w:rsidR="004907A6" w:rsidRPr="008D7B3D">
        <w:rPr>
          <w:rStyle w:val="Heading3Char"/>
          <w:rFonts w:cstheme="minorHAnsi"/>
          <w:sz w:val="22"/>
          <w:szCs w:val="22"/>
        </w:rPr>
        <w:t>INTO</w:t>
      </w:r>
      <w:r w:rsidR="00335C2E" w:rsidRPr="008D7B3D">
        <w:rPr>
          <w:rStyle w:val="Heading3Char"/>
          <w:rFonts w:cstheme="minorHAnsi"/>
          <w:sz w:val="22"/>
          <w:szCs w:val="22"/>
        </w:rPr>
        <w:t xml:space="preserve"> job placement tools</w:t>
      </w:r>
      <w:r w:rsidR="00335C2E" w:rsidRPr="008D7B3D">
        <w:rPr>
          <w:rFonts w:cstheme="minorHAnsi"/>
          <w:sz w:val="22"/>
          <w:szCs w:val="22"/>
        </w:rPr>
        <w:t xml:space="preserve"> </w:t>
      </w:r>
    </w:p>
    <w:bookmarkEnd w:id="1"/>
    <w:p w14:paraId="0D37DA69" w14:textId="2ACF8419" w:rsidR="00335C2E" w:rsidRPr="008D7B3D" w:rsidRDefault="00335C2E" w:rsidP="00335C2E">
      <w:pPr>
        <w:pStyle w:val="ListParagraph"/>
        <w:spacing w:before="0" w:after="120"/>
        <w:ind w:hanging="450"/>
        <w:contextualSpacing w:val="0"/>
        <w:jc w:val="both"/>
        <w:rPr>
          <w:rFonts w:cstheme="minorHAnsi"/>
          <w:sz w:val="22"/>
          <w:szCs w:val="22"/>
        </w:rPr>
      </w:pPr>
      <w:r w:rsidRPr="008D7B3D">
        <w:rPr>
          <w:rFonts w:cstheme="minorHAnsi"/>
          <w:sz w:val="22"/>
          <w:szCs w:val="22"/>
        </w:rPr>
        <w:t>12)</w:t>
      </w:r>
      <w:r w:rsidRPr="008D7B3D">
        <w:rPr>
          <w:rFonts w:cstheme="minorHAnsi"/>
          <w:sz w:val="22"/>
          <w:szCs w:val="22"/>
        </w:rPr>
        <w:tab/>
        <w:t xml:space="preserve">Improve job fair organization by (a) </w:t>
      </w:r>
      <w:r w:rsidR="001B6497" w:rsidRPr="008D7B3D">
        <w:rPr>
          <w:rFonts w:cstheme="minorHAnsi"/>
          <w:sz w:val="22"/>
          <w:szCs w:val="22"/>
        </w:rPr>
        <w:t>e</w:t>
      </w:r>
      <w:r w:rsidR="00262373" w:rsidRPr="008D7B3D">
        <w:rPr>
          <w:rFonts w:cstheme="minorHAnsi"/>
          <w:sz w:val="22"/>
          <w:szCs w:val="22"/>
        </w:rPr>
        <w:t>nsuring th</w:t>
      </w:r>
      <w:r w:rsidR="004907A6" w:rsidRPr="008D7B3D">
        <w:rPr>
          <w:rFonts w:cstheme="minorHAnsi"/>
          <w:sz w:val="22"/>
          <w:szCs w:val="22"/>
        </w:rPr>
        <w:t>at</w:t>
      </w:r>
      <w:r w:rsidR="00262373" w:rsidRPr="008D7B3D">
        <w:rPr>
          <w:rFonts w:cstheme="minorHAnsi"/>
          <w:sz w:val="22"/>
          <w:szCs w:val="22"/>
        </w:rPr>
        <w:t xml:space="preserve"> </w:t>
      </w:r>
      <w:r w:rsidRPr="008D7B3D">
        <w:rPr>
          <w:rFonts w:cstheme="minorHAnsi"/>
          <w:sz w:val="22"/>
          <w:szCs w:val="22"/>
        </w:rPr>
        <w:t xml:space="preserve">a registry of jobs </w:t>
      </w:r>
      <w:r w:rsidR="001B6497" w:rsidRPr="008D7B3D">
        <w:rPr>
          <w:rFonts w:cstheme="minorHAnsi"/>
          <w:sz w:val="22"/>
          <w:szCs w:val="22"/>
        </w:rPr>
        <w:t xml:space="preserve">is </w:t>
      </w:r>
      <w:r w:rsidRPr="008D7B3D">
        <w:rPr>
          <w:rFonts w:cstheme="minorHAnsi"/>
          <w:sz w:val="22"/>
          <w:szCs w:val="22"/>
        </w:rPr>
        <w:t>available at each fair</w:t>
      </w:r>
      <w:r w:rsidR="001B6497" w:rsidRPr="008D7B3D">
        <w:rPr>
          <w:rFonts w:cstheme="minorHAnsi"/>
          <w:sz w:val="22"/>
          <w:szCs w:val="22"/>
        </w:rPr>
        <w:t>,</w:t>
      </w:r>
      <w:r w:rsidR="00262373" w:rsidRPr="008D7B3D">
        <w:rPr>
          <w:rFonts w:cstheme="minorHAnsi"/>
          <w:sz w:val="22"/>
          <w:szCs w:val="22"/>
        </w:rPr>
        <w:t xml:space="preserve"> searchable by job type and available before the job fair day</w:t>
      </w:r>
      <w:r w:rsidR="00161BA3" w:rsidRPr="008D7B3D">
        <w:rPr>
          <w:rFonts w:cstheme="minorHAnsi"/>
          <w:sz w:val="22"/>
          <w:szCs w:val="22"/>
        </w:rPr>
        <w:t xml:space="preserve">, and </w:t>
      </w:r>
      <w:r w:rsidR="00833C70" w:rsidRPr="008D7B3D">
        <w:rPr>
          <w:rFonts w:cstheme="minorHAnsi"/>
          <w:sz w:val="22"/>
          <w:szCs w:val="22"/>
        </w:rPr>
        <w:t xml:space="preserve">that </w:t>
      </w:r>
      <w:r w:rsidR="00AE7FDF" w:rsidRPr="008D7B3D">
        <w:rPr>
          <w:rFonts w:cstheme="minorHAnsi"/>
          <w:sz w:val="22"/>
          <w:szCs w:val="22"/>
        </w:rPr>
        <w:t>such information is provided to</w:t>
      </w:r>
      <w:r w:rsidR="00161BA3" w:rsidRPr="008D7B3D">
        <w:rPr>
          <w:rFonts w:cstheme="minorHAnsi"/>
          <w:sz w:val="22"/>
          <w:szCs w:val="22"/>
        </w:rPr>
        <w:t xml:space="preserve"> job seekers </w:t>
      </w:r>
      <w:r w:rsidR="00AE7FDF" w:rsidRPr="008D7B3D">
        <w:rPr>
          <w:rFonts w:cstheme="minorHAnsi"/>
          <w:sz w:val="22"/>
          <w:szCs w:val="22"/>
        </w:rPr>
        <w:t>on fair day</w:t>
      </w:r>
      <w:r w:rsidRPr="008D7B3D">
        <w:rPr>
          <w:rFonts w:cstheme="minorHAnsi"/>
          <w:sz w:val="22"/>
          <w:szCs w:val="22"/>
        </w:rPr>
        <w:t xml:space="preserve">; (b) </w:t>
      </w:r>
      <w:r w:rsidR="00161BA3" w:rsidRPr="008D7B3D">
        <w:rPr>
          <w:rFonts w:cstheme="minorHAnsi"/>
          <w:sz w:val="22"/>
          <w:szCs w:val="22"/>
        </w:rPr>
        <w:t>target</w:t>
      </w:r>
      <w:r w:rsidR="004907A6" w:rsidRPr="008D7B3D">
        <w:rPr>
          <w:rFonts w:cstheme="minorHAnsi"/>
          <w:sz w:val="22"/>
          <w:szCs w:val="22"/>
        </w:rPr>
        <w:t>ing</w:t>
      </w:r>
      <w:r w:rsidR="00161BA3" w:rsidRPr="008D7B3D">
        <w:rPr>
          <w:rFonts w:cstheme="minorHAnsi"/>
          <w:sz w:val="22"/>
          <w:szCs w:val="22"/>
        </w:rPr>
        <w:t xml:space="preserve"> promotion of the job fairs to attract the higher</w:t>
      </w:r>
      <w:r w:rsidR="00833C70" w:rsidRPr="008D7B3D">
        <w:rPr>
          <w:rFonts w:cstheme="minorHAnsi"/>
          <w:sz w:val="22"/>
          <w:szCs w:val="22"/>
        </w:rPr>
        <w:t>-</w:t>
      </w:r>
      <w:r w:rsidR="00161BA3" w:rsidRPr="008D7B3D">
        <w:rPr>
          <w:rFonts w:cstheme="minorHAnsi"/>
          <w:sz w:val="22"/>
          <w:szCs w:val="22"/>
        </w:rPr>
        <w:t>skill</w:t>
      </w:r>
      <w:r w:rsidR="00833C70" w:rsidRPr="008D7B3D">
        <w:rPr>
          <w:rFonts w:cstheme="minorHAnsi"/>
          <w:sz w:val="22"/>
          <w:szCs w:val="22"/>
        </w:rPr>
        <w:t>ed job seekers for whom</w:t>
      </w:r>
      <w:r w:rsidR="00161BA3" w:rsidRPr="008D7B3D">
        <w:rPr>
          <w:rFonts w:cstheme="minorHAnsi"/>
          <w:sz w:val="22"/>
          <w:szCs w:val="22"/>
        </w:rPr>
        <w:t xml:space="preserve"> jobs</w:t>
      </w:r>
      <w:r w:rsidR="0076768D" w:rsidRPr="008D7B3D">
        <w:rPr>
          <w:rFonts w:cstheme="minorHAnsi"/>
          <w:sz w:val="22"/>
          <w:szCs w:val="22"/>
        </w:rPr>
        <w:t xml:space="preserve"> </w:t>
      </w:r>
      <w:r w:rsidR="00833C70" w:rsidRPr="008D7B3D">
        <w:rPr>
          <w:rFonts w:cstheme="minorHAnsi"/>
          <w:sz w:val="22"/>
          <w:szCs w:val="22"/>
        </w:rPr>
        <w:t xml:space="preserve">are </w:t>
      </w:r>
      <w:r w:rsidR="0076768D" w:rsidRPr="008D7B3D">
        <w:rPr>
          <w:rFonts w:cstheme="minorHAnsi"/>
          <w:sz w:val="22"/>
          <w:szCs w:val="22"/>
        </w:rPr>
        <w:t xml:space="preserve">available at fairs </w:t>
      </w:r>
      <w:r w:rsidR="00833C70" w:rsidRPr="008D7B3D">
        <w:rPr>
          <w:rFonts w:cstheme="minorHAnsi"/>
          <w:sz w:val="22"/>
          <w:szCs w:val="22"/>
        </w:rPr>
        <w:t xml:space="preserve">but </w:t>
      </w:r>
      <w:r w:rsidR="004907A6" w:rsidRPr="008D7B3D">
        <w:rPr>
          <w:rFonts w:cstheme="minorHAnsi"/>
          <w:sz w:val="22"/>
          <w:szCs w:val="22"/>
        </w:rPr>
        <w:t>who</w:t>
      </w:r>
      <w:r w:rsidR="0076768D" w:rsidRPr="008D7B3D">
        <w:rPr>
          <w:rFonts w:cstheme="minorHAnsi"/>
          <w:sz w:val="22"/>
          <w:szCs w:val="22"/>
        </w:rPr>
        <w:t xml:space="preserve"> </w:t>
      </w:r>
      <w:r w:rsidR="00161BA3" w:rsidRPr="008D7B3D">
        <w:rPr>
          <w:rFonts w:cstheme="minorHAnsi"/>
          <w:sz w:val="22"/>
          <w:szCs w:val="22"/>
        </w:rPr>
        <w:t xml:space="preserve">typically </w:t>
      </w:r>
      <w:r w:rsidR="004907A6" w:rsidRPr="008D7B3D">
        <w:rPr>
          <w:rFonts w:cstheme="minorHAnsi"/>
          <w:sz w:val="22"/>
          <w:szCs w:val="22"/>
        </w:rPr>
        <w:t>would not attend; and (c</w:t>
      </w:r>
      <w:r w:rsidRPr="008D7B3D">
        <w:rPr>
          <w:rFonts w:cstheme="minorHAnsi"/>
          <w:sz w:val="22"/>
          <w:szCs w:val="22"/>
        </w:rPr>
        <w:t xml:space="preserve">) </w:t>
      </w:r>
      <w:r w:rsidR="00301A99">
        <w:rPr>
          <w:rFonts w:cstheme="minorHAnsi"/>
          <w:sz w:val="22"/>
          <w:szCs w:val="22"/>
        </w:rPr>
        <w:t>refining the</w:t>
      </w:r>
      <w:r w:rsidR="00AE7FDF" w:rsidRPr="008D7B3D">
        <w:rPr>
          <w:rFonts w:cstheme="minorHAnsi"/>
          <w:sz w:val="22"/>
          <w:szCs w:val="22"/>
        </w:rPr>
        <w:t xml:space="preserve"> strateg</w:t>
      </w:r>
      <w:r w:rsidR="00301A99">
        <w:rPr>
          <w:rFonts w:cstheme="minorHAnsi"/>
          <w:sz w:val="22"/>
          <w:szCs w:val="22"/>
        </w:rPr>
        <w:t>y of job fairs so that they are more geographically or</w:t>
      </w:r>
      <w:r w:rsidR="00833C70" w:rsidRPr="008D7B3D">
        <w:rPr>
          <w:rFonts w:cstheme="minorHAnsi"/>
          <w:sz w:val="22"/>
          <w:szCs w:val="22"/>
        </w:rPr>
        <w:t xml:space="preserve"> </w:t>
      </w:r>
      <w:r w:rsidR="00AE7FDF" w:rsidRPr="008D7B3D">
        <w:rPr>
          <w:rFonts w:cstheme="minorHAnsi"/>
          <w:sz w:val="22"/>
          <w:szCs w:val="22"/>
        </w:rPr>
        <w:t xml:space="preserve">thematically </w:t>
      </w:r>
      <w:r w:rsidR="00301A99">
        <w:rPr>
          <w:rFonts w:cstheme="minorHAnsi"/>
          <w:sz w:val="22"/>
          <w:szCs w:val="22"/>
        </w:rPr>
        <w:t>focused</w:t>
      </w:r>
      <w:r w:rsidR="00833C70" w:rsidRPr="008D7B3D">
        <w:rPr>
          <w:rFonts w:cstheme="minorHAnsi"/>
          <w:sz w:val="22"/>
          <w:szCs w:val="22"/>
        </w:rPr>
        <w:t>, especially</w:t>
      </w:r>
      <w:r w:rsidR="00AE7FDF" w:rsidRPr="008D7B3D">
        <w:rPr>
          <w:rFonts w:cstheme="minorHAnsi"/>
          <w:sz w:val="22"/>
          <w:szCs w:val="22"/>
        </w:rPr>
        <w:t xml:space="preserve"> in key locations to serve new investors, growing </w:t>
      </w:r>
      <w:r w:rsidR="0076768D" w:rsidRPr="008D7B3D">
        <w:rPr>
          <w:rFonts w:cstheme="minorHAnsi"/>
          <w:sz w:val="22"/>
          <w:szCs w:val="22"/>
        </w:rPr>
        <w:t>and hi</w:t>
      </w:r>
      <w:r w:rsidR="004907A6" w:rsidRPr="008D7B3D">
        <w:rPr>
          <w:rFonts w:cstheme="minorHAnsi"/>
          <w:sz w:val="22"/>
          <w:szCs w:val="22"/>
        </w:rPr>
        <w:t>gh</w:t>
      </w:r>
      <w:r w:rsidR="0076768D" w:rsidRPr="008D7B3D">
        <w:rPr>
          <w:rFonts w:cstheme="minorHAnsi"/>
          <w:sz w:val="22"/>
          <w:szCs w:val="22"/>
        </w:rPr>
        <w:t xml:space="preserve">-tech </w:t>
      </w:r>
      <w:r w:rsidR="00AE7FDF" w:rsidRPr="008D7B3D">
        <w:rPr>
          <w:rFonts w:cstheme="minorHAnsi"/>
          <w:sz w:val="22"/>
          <w:szCs w:val="22"/>
        </w:rPr>
        <w:t>sectors, and specialized technical schools</w:t>
      </w:r>
      <w:r w:rsidR="0076768D" w:rsidRPr="008D7B3D">
        <w:rPr>
          <w:rFonts w:cstheme="minorHAnsi"/>
          <w:sz w:val="22"/>
          <w:szCs w:val="22"/>
        </w:rPr>
        <w:t xml:space="preserve">. </w:t>
      </w:r>
      <w:r w:rsidR="00A8742C">
        <w:rPr>
          <w:rFonts w:cstheme="minorHAnsi"/>
          <w:sz w:val="22"/>
          <w:szCs w:val="22"/>
        </w:rPr>
        <w:t>Vietnam could look to the example of Mexico, which has implemented successful specialized employment fairs in IT and engineering</w:t>
      </w:r>
      <w:r w:rsidRPr="008D7B3D">
        <w:rPr>
          <w:rFonts w:cstheme="minorHAnsi"/>
          <w:sz w:val="22"/>
          <w:szCs w:val="22"/>
        </w:rPr>
        <w:t>.</w:t>
      </w:r>
    </w:p>
    <w:p w14:paraId="32C29B7A" w14:textId="312D3AB1" w:rsidR="00335C2E" w:rsidRPr="008D7B3D" w:rsidRDefault="00335C2E" w:rsidP="00335C2E">
      <w:pPr>
        <w:pStyle w:val="ListParagraph"/>
        <w:spacing w:before="0" w:after="120"/>
        <w:ind w:hanging="450"/>
        <w:contextualSpacing w:val="0"/>
        <w:jc w:val="both"/>
        <w:rPr>
          <w:rFonts w:cstheme="minorHAnsi"/>
          <w:sz w:val="22"/>
          <w:szCs w:val="22"/>
        </w:rPr>
      </w:pPr>
      <w:r w:rsidRPr="008D7B3D">
        <w:rPr>
          <w:rFonts w:cstheme="minorHAnsi"/>
          <w:sz w:val="22"/>
          <w:szCs w:val="22"/>
        </w:rPr>
        <w:lastRenderedPageBreak/>
        <w:t>13)</w:t>
      </w:r>
      <w:r w:rsidRPr="008D7B3D">
        <w:rPr>
          <w:rFonts w:cstheme="minorHAnsi"/>
          <w:sz w:val="22"/>
          <w:szCs w:val="22"/>
        </w:rPr>
        <w:tab/>
        <w:t xml:space="preserve">Monitor the job placement success of job fairs by keeping track of </w:t>
      </w:r>
      <w:r w:rsidR="00833C70" w:rsidRPr="008D7B3D">
        <w:rPr>
          <w:rFonts w:cstheme="minorHAnsi"/>
          <w:sz w:val="22"/>
          <w:szCs w:val="22"/>
        </w:rPr>
        <w:t xml:space="preserve">the </w:t>
      </w:r>
      <w:r w:rsidRPr="008D7B3D">
        <w:rPr>
          <w:rFonts w:cstheme="minorHAnsi"/>
          <w:sz w:val="22"/>
          <w:szCs w:val="22"/>
        </w:rPr>
        <w:t>number</w:t>
      </w:r>
      <w:r w:rsidR="00AE7FDF" w:rsidRPr="008D7B3D">
        <w:rPr>
          <w:rFonts w:cstheme="minorHAnsi"/>
          <w:sz w:val="22"/>
          <w:szCs w:val="22"/>
        </w:rPr>
        <w:t xml:space="preserve"> and type</w:t>
      </w:r>
      <w:r w:rsidRPr="008D7B3D">
        <w:rPr>
          <w:rFonts w:cstheme="minorHAnsi"/>
          <w:sz w:val="22"/>
          <w:szCs w:val="22"/>
        </w:rPr>
        <w:t xml:space="preserve"> of participants and </w:t>
      </w:r>
      <w:r w:rsidR="00AE7FDF" w:rsidRPr="008D7B3D">
        <w:rPr>
          <w:rFonts w:cstheme="minorHAnsi"/>
          <w:sz w:val="22"/>
          <w:szCs w:val="22"/>
        </w:rPr>
        <w:t>employers</w:t>
      </w:r>
      <w:r w:rsidR="00833C70" w:rsidRPr="008D7B3D">
        <w:rPr>
          <w:rFonts w:cstheme="minorHAnsi"/>
          <w:sz w:val="22"/>
          <w:szCs w:val="22"/>
        </w:rPr>
        <w:t xml:space="preserve"> and the</w:t>
      </w:r>
      <w:r w:rsidRPr="008D7B3D">
        <w:rPr>
          <w:rFonts w:cstheme="minorHAnsi"/>
          <w:sz w:val="22"/>
          <w:szCs w:val="22"/>
        </w:rPr>
        <w:t xml:space="preserve"> number of job offers and placements made at each fair.</w:t>
      </w:r>
      <w:r w:rsidR="00AE7FDF" w:rsidRPr="008D7B3D">
        <w:rPr>
          <w:rFonts w:cstheme="minorHAnsi"/>
          <w:sz w:val="22"/>
          <w:szCs w:val="22"/>
        </w:rPr>
        <w:t xml:space="preserve">  </w:t>
      </w:r>
      <w:r w:rsidR="00301A99">
        <w:rPr>
          <w:rFonts w:cstheme="minorHAnsi"/>
          <w:sz w:val="22"/>
          <w:szCs w:val="22"/>
        </w:rPr>
        <w:t xml:space="preserve">This allow </w:t>
      </w:r>
      <w:r w:rsidR="00301A99" w:rsidRPr="008D7B3D">
        <w:rPr>
          <w:rFonts w:cstheme="minorHAnsi"/>
          <w:sz w:val="22"/>
          <w:szCs w:val="22"/>
        </w:rPr>
        <w:t xml:space="preserve">ESC management </w:t>
      </w:r>
      <w:r w:rsidR="00301A99">
        <w:rPr>
          <w:rFonts w:cstheme="minorHAnsi"/>
          <w:sz w:val="22"/>
          <w:szCs w:val="22"/>
        </w:rPr>
        <w:t>to</w:t>
      </w:r>
      <w:r w:rsidR="00301A99" w:rsidRPr="008D7B3D">
        <w:rPr>
          <w:rFonts w:cstheme="minorHAnsi"/>
          <w:sz w:val="22"/>
          <w:szCs w:val="22"/>
        </w:rPr>
        <w:t xml:space="preserve"> better determine and shape future job fairs for greater efficiency in placement.</w:t>
      </w:r>
    </w:p>
    <w:p w14:paraId="410B676D" w14:textId="73991B02" w:rsidR="001C5E48" w:rsidRPr="001F4ADC" w:rsidRDefault="00335C2E" w:rsidP="001F4ADC">
      <w:pPr>
        <w:pStyle w:val="ListParagraph"/>
        <w:spacing w:before="0" w:after="120"/>
        <w:ind w:hanging="450"/>
        <w:contextualSpacing w:val="0"/>
        <w:jc w:val="both"/>
        <w:rPr>
          <w:rStyle w:val="Heading3Char"/>
          <w:rFonts w:cstheme="minorHAnsi"/>
          <w:caps w:val="0"/>
          <w:color w:val="auto"/>
          <w:spacing w:val="0"/>
          <w:sz w:val="22"/>
          <w:szCs w:val="22"/>
        </w:rPr>
      </w:pPr>
      <w:r w:rsidRPr="008D7B3D">
        <w:rPr>
          <w:rFonts w:cstheme="minorHAnsi"/>
          <w:sz w:val="22"/>
          <w:szCs w:val="22"/>
        </w:rPr>
        <w:t>14)</w:t>
      </w:r>
      <w:r w:rsidRPr="008D7B3D">
        <w:rPr>
          <w:rFonts w:cstheme="minorHAnsi"/>
          <w:sz w:val="22"/>
          <w:szCs w:val="22"/>
        </w:rPr>
        <w:tab/>
        <w:t>Incorporate</w:t>
      </w:r>
      <w:r w:rsidR="00301A99">
        <w:rPr>
          <w:rFonts w:cstheme="minorHAnsi"/>
          <w:sz w:val="22"/>
          <w:szCs w:val="22"/>
        </w:rPr>
        <w:t xml:space="preserve"> into the ESC job banks databases</w:t>
      </w:r>
      <w:r w:rsidRPr="008D7B3D">
        <w:rPr>
          <w:rFonts w:cstheme="minorHAnsi"/>
          <w:sz w:val="22"/>
          <w:szCs w:val="22"/>
        </w:rPr>
        <w:t xml:space="preserve"> the information about job seeker and employer participants</w:t>
      </w:r>
      <w:r w:rsidR="00301A99">
        <w:rPr>
          <w:rFonts w:cstheme="minorHAnsi"/>
          <w:sz w:val="22"/>
          <w:szCs w:val="22"/>
        </w:rPr>
        <w:t xml:space="preserve"> who participate at jobs fairs</w:t>
      </w:r>
      <w:r w:rsidRPr="008D7B3D">
        <w:rPr>
          <w:rFonts w:cstheme="minorHAnsi"/>
          <w:sz w:val="22"/>
          <w:szCs w:val="22"/>
        </w:rPr>
        <w:t>.</w:t>
      </w:r>
      <w:r w:rsidR="0076768D" w:rsidRPr="008D7B3D">
        <w:rPr>
          <w:rFonts w:cstheme="minorHAnsi"/>
          <w:sz w:val="22"/>
          <w:szCs w:val="22"/>
        </w:rPr>
        <w:t xml:space="preserve"> </w:t>
      </w:r>
    </w:p>
    <w:p w14:paraId="52B43B1B" w14:textId="79FB8432" w:rsidR="008918A2" w:rsidRPr="008D7B3D" w:rsidRDefault="008918A2" w:rsidP="00FD7A55">
      <w:pPr>
        <w:pStyle w:val="ListParagraph"/>
        <w:numPr>
          <w:ilvl w:val="0"/>
          <w:numId w:val="22"/>
        </w:numPr>
        <w:spacing w:after="0"/>
        <w:ind w:left="273" w:hanging="187"/>
        <w:contextualSpacing w:val="0"/>
        <w:jc w:val="both"/>
        <w:rPr>
          <w:rStyle w:val="Heading3Char"/>
          <w:rFonts w:cstheme="minorHAnsi"/>
          <w:caps w:val="0"/>
          <w:color w:val="auto"/>
          <w:spacing w:val="0"/>
          <w:sz w:val="22"/>
          <w:szCs w:val="22"/>
        </w:rPr>
      </w:pPr>
      <w:r w:rsidRPr="008D7B3D">
        <w:rPr>
          <w:rStyle w:val="Heading3Char"/>
          <w:rFonts w:cstheme="minorHAnsi"/>
          <w:sz w:val="22"/>
          <w:szCs w:val="22"/>
        </w:rPr>
        <w:t xml:space="preserve">Expand </w:t>
      </w:r>
      <w:r w:rsidR="00840485" w:rsidRPr="008D7B3D">
        <w:rPr>
          <w:rStyle w:val="Heading3Char"/>
          <w:rFonts w:cstheme="minorHAnsi"/>
          <w:sz w:val="22"/>
          <w:szCs w:val="22"/>
        </w:rPr>
        <w:t xml:space="preserve">the </w:t>
      </w:r>
      <w:r w:rsidR="0095079E" w:rsidRPr="008D7B3D">
        <w:rPr>
          <w:rStyle w:val="Heading3Char"/>
          <w:rFonts w:cstheme="minorHAnsi"/>
          <w:sz w:val="22"/>
          <w:szCs w:val="22"/>
        </w:rPr>
        <w:t>ES</w:t>
      </w:r>
      <w:r w:rsidR="00840485" w:rsidRPr="008D7B3D">
        <w:rPr>
          <w:rStyle w:val="Heading3Char"/>
          <w:rFonts w:cstheme="minorHAnsi"/>
          <w:sz w:val="22"/>
          <w:szCs w:val="22"/>
        </w:rPr>
        <w:t>C</w:t>
      </w:r>
      <w:r w:rsidRPr="008D7B3D">
        <w:rPr>
          <w:rStyle w:val="Heading3Char"/>
          <w:rFonts w:cstheme="minorHAnsi"/>
          <w:sz w:val="22"/>
          <w:szCs w:val="22"/>
        </w:rPr>
        <w:t xml:space="preserve"> job seeker client base</w:t>
      </w:r>
    </w:p>
    <w:p w14:paraId="22FA0F0B" w14:textId="1B1F3C43" w:rsidR="0095079E" w:rsidRPr="008D7B3D" w:rsidRDefault="00335C2E" w:rsidP="003B3852">
      <w:pPr>
        <w:pStyle w:val="ListParagraph"/>
        <w:spacing w:before="120" w:after="120"/>
        <w:ind w:hanging="450"/>
        <w:contextualSpacing w:val="0"/>
        <w:jc w:val="both"/>
        <w:rPr>
          <w:rFonts w:cstheme="minorHAnsi"/>
          <w:sz w:val="22"/>
          <w:szCs w:val="22"/>
        </w:rPr>
      </w:pPr>
      <w:r w:rsidRPr="008D7B3D">
        <w:rPr>
          <w:rFonts w:cstheme="minorHAnsi"/>
          <w:sz w:val="22"/>
          <w:szCs w:val="22"/>
        </w:rPr>
        <w:t>15</w:t>
      </w:r>
      <w:r w:rsidR="003B3852" w:rsidRPr="008D7B3D">
        <w:rPr>
          <w:rFonts w:cstheme="minorHAnsi"/>
          <w:sz w:val="22"/>
          <w:szCs w:val="22"/>
        </w:rPr>
        <w:t>)</w:t>
      </w:r>
      <w:r w:rsidR="003B3852" w:rsidRPr="008D7B3D">
        <w:rPr>
          <w:rFonts w:cstheme="minorHAnsi"/>
          <w:sz w:val="22"/>
          <w:szCs w:val="22"/>
        </w:rPr>
        <w:tab/>
      </w:r>
      <w:r w:rsidR="0095079E" w:rsidRPr="008D7B3D">
        <w:rPr>
          <w:rFonts w:cstheme="minorHAnsi"/>
          <w:sz w:val="22"/>
          <w:szCs w:val="22"/>
        </w:rPr>
        <w:t xml:space="preserve">Proactively engage job seekers to </w:t>
      </w:r>
      <w:r w:rsidR="004907A6" w:rsidRPr="008D7B3D">
        <w:rPr>
          <w:rFonts w:cstheme="minorHAnsi"/>
          <w:sz w:val="22"/>
          <w:szCs w:val="22"/>
        </w:rPr>
        <w:t>demonstrate to</w:t>
      </w:r>
      <w:r w:rsidR="0095079E" w:rsidRPr="008D7B3D">
        <w:rPr>
          <w:rFonts w:cstheme="minorHAnsi"/>
          <w:sz w:val="22"/>
          <w:szCs w:val="22"/>
        </w:rPr>
        <w:t xml:space="preserve"> them that ESCs can provide a wide range of </w:t>
      </w:r>
      <w:r w:rsidR="00F77694" w:rsidRPr="008D7B3D">
        <w:rPr>
          <w:rFonts w:cstheme="minorHAnsi"/>
          <w:sz w:val="22"/>
          <w:szCs w:val="22"/>
        </w:rPr>
        <w:t>job-</w:t>
      </w:r>
      <w:r w:rsidR="00301A99">
        <w:rPr>
          <w:rFonts w:cstheme="minorHAnsi"/>
          <w:sz w:val="22"/>
          <w:szCs w:val="22"/>
        </w:rPr>
        <w:t>search</w:t>
      </w:r>
      <w:r w:rsidR="00F77694" w:rsidRPr="008D7B3D">
        <w:rPr>
          <w:rFonts w:cstheme="minorHAnsi"/>
          <w:sz w:val="22"/>
          <w:szCs w:val="22"/>
        </w:rPr>
        <w:t xml:space="preserve"> </w:t>
      </w:r>
      <w:r w:rsidR="0095079E" w:rsidRPr="008D7B3D">
        <w:rPr>
          <w:rFonts w:cstheme="minorHAnsi"/>
          <w:sz w:val="22"/>
          <w:szCs w:val="22"/>
        </w:rPr>
        <w:t xml:space="preserve">services </w:t>
      </w:r>
      <w:r w:rsidR="00F77694" w:rsidRPr="008D7B3D">
        <w:rPr>
          <w:rFonts w:cstheme="minorHAnsi"/>
          <w:sz w:val="22"/>
          <w:szCs w:val="22"/>
        </w:rPr>
        <w:t xml:space="preserve">and </w:t>
      </w:r>
      <w:r w:rsidR="001C5E48" w:rsidRPr="008D7B3D">
        <w:rPr>
          <w:rFonts w:cstheme="minorHAnsi"/>
          <w:sz w:val="22"/>
          <w:szCs w:val="22"/>
        </w:rPr>
        <w:t xml:space="preserve">that </w:t>
      </w:r>
      <w:r w:rsidR="00301A99">
        <w:rPr>
          <w:rFonts w:cstheme="minorHAnsi"/>
          <w:sz w:val="22"/>
          <w:szCs w:val="22"/>
        </w:rPr>
        <w:t>ESCs</w:t>
      </w:r>
      <w:r w:rsidR="001C5E48" w:rsidRPr="008D7B3D">
        <w:rPr>
          <w:rFonts w:cstheme="minorHAnsi"/>
          <w:sz w:val="22"/>
          <w:szCs w:val="22"/>
        </w:rPr>
        <w:t xml:space="preserve"> </w:t>
      </w:r>
      <w:r w:rsidR="00F77694" w:rsidRPr="008D7B3D">
        <w:rPr>
          <w:rFonts w:cstheme="minorHAnsi"/>
          <w:sz w:val="22"/>
          <w:szCs w:val="22"/>
        </w:rPr>
        <w:t xml:space="preserve">are here to serve more than </w:t>
      </w:r>
      <w:r w:rsidR="0095079E" w:rsidRPr="008D7B3D">
        <w:rPr>
          <w:rFonts w:cstheme="minorHAnsi"/>
          <w:sz w:val="22"/>
          <w:szCs w:val="22"/>
        </w:rPr>
        <w:t>simply UI administration</w:t>
      </w:r>
      <w:r w:rsidR="0026006D" w:rsidRPr="008D7B3D">
        <w:rPr>
          <w:rFonts w:cstheme="minorHAnsi"/>
          <w:sz w:val="22"/>
          <w:szCs w:val="22"/>
        </w:rPr>
        <w:t>. Job counselors should actively go to areas where job seeker</w:t>
      </w:r>
      <w:r w:rsidR="00301A99">
        <w:rPr>
          <w:rFonts w:cstheme="minorHAnsi"/>
          <w:sz w:val="22"/>
          <w:szCs w:val="22"/>
        </w:rPr>
        <w:t xml:space="preserve">s are located, such as schools </w:t>
      </w:r>
      <w:r w:rsidR="0026006D" w:rsidRPr="008D7B3D">
        <w:rPr>
          <w:rFonts w:cstheme="minorHAnsi"/>
          <w:sz w:val="22"/>
          <w:szCs w:val="22"/>
        </w:rPr>
        <w:t>or community events. ESCs that already are capable of providing a wider range of non-UI services to job seekers can undertake marketing campaigns to change their branding.</w:t>
      </w:r>
    </w:p>
    <w:p w14:paraId="035C5771" w14:textId="24FDB50D" w:rsidR="0090776C" w:rsidRPr="008D7B3D" w:rsidRDefault="00335C2E" w:rsidP="005732E3">
      <w:pPr>
        <w:pStyle w:val="ListParagraph"/>
        <w:spacing w:before="0" w:after="120"/>
        <w:ind w:hanging="450"/>
        <w:contextualSpacing w:val="0"/>
        <w:jc w:val="both"/>
        <w:rPr>
          <w:rFonts w:cstheme="minorHAnsi"/>
          <w:sz w:val="22"/>
          <w:szCs w:val="22"/>
        </w:rPr>
      </w:pPr>
      <w:r w:rsidRPr="008D7B3D">
        <w:rPr>
          <w:rFonts w:cstheme="minorHAnsi"/>
          <w:sz w:val="22"/>
          <w:szCs w:val="22"/>
        </w:rPr>
        <w:t>16</w:t>
      </w:r>
      <w:r w:rsidR="003B3852" w:rsidRPr="008D7B3D">
        <w:rPr>
          <w:rFonts w:cstheme="minorHAnsi"/>
          <w:sz w:val="22"/>
          <w:szCs w:val="22"/>
        </w:rPr>
        <w:t>)</w:t>
      </w:r>
      <w:r w:rsidR="003B3852" w:rsidRPr="008D7B3D">
        <w:rPr>
          <w:rFonts w:cstheme="minorHAnsi"/>
          <w:sz w:val="22"/>
          <w:szCs w:val="22"/>
        </w:rPr>
        <w:tab/>
      </w:r>
      <w:r w:rsidR="001C5E48" w:rsidRPr="008D7B3D">
        <w:rPr>
          <w:rFonts w:cstheme="minorHAnsi"/>
          <w:sz w:val="22"/>
          <w:szCs w:val="22"/>
        </w:rPr>
        <w:t>D</w:t>
      </w:r>
      <w:r w:rsidR="005732E3" w:rsidRPr="008D7B3D">
        <w:rPr>
          <w:rFonts w:cstheme="minorHAnsi"/>
          <w:sz w:val="22"/>
          <w:szCs w:val="22"/>
        </w:rPr>
        <w:t>evelop information on and protocol for referring job seekers to auxiliary services</w:t>
      </w:r>
      <w:r w:rsidR="001C5E48" w:rsidRPr="008D7B3D">
        <w:rPr>
          <w:rFonts w:cstheme="minorHAnsi"/>
          <w:sz w:val="22"/>
          <w:szCs w:val="22"/>
        </w:rPr>
        <w:t xml:space="preserve"> and identify providers of these services</w:t>
      </w:r>
      <w:r w:rsidR="005732E3" w:rsidRPr="008D7B3D">
        <w:rPr>
          <w:rFonts w:cstheme="minorHAnsi"/>
          <w:sz w:val="22"/>
          <w:szCs w:val="22"/>
        </w:rPr>
        <w:t xml:space="preserve">. </w:t>
      </w:r>
      <w:r w:rsidR="003C1B8D">
        <w:rPr>
          <w:rFonts w:cstheme="minorHAnsi"/>
          <w:sz w:val="22"/>
          <w:szCs w:val="22"/>
        </w:rPr>
        <w:t xml:space="preserve">Until ESCs have strengthened their core functions, they should not offer auxiliary services themselves; instead they should limit their engagement to collecting information about the services and provide referrals. </w:t>
      </w:r>
      <w:r w:rsidR="005732E3" w:rsidRPr="008D7B3D">
        <w:rPr>
          <w:rFonts w:cstheme="minorHAnsi"/>
          <w:sz w:val="22"/>
          <w:szCs w:val="22"/>
        </w:rPr>
        <w:t xml:space="preserve">ESCs can </w:t>
      </w:r>
      <w:r w:rsidR="00E016E8" w:rsidRPr="008D7B3D">
        <w:rPr>
          <w:rFonts w:cstheme="minorHAnsi"/>
          <w:sz w:val="22"/>
          <w:szCs w:val="22"/>
        </w:rPr>
        <w:t xml:space="preserve">select contractors to </w:t>
      </w:r>
      <w:r w:rsidR="005732E3" w:rsidRPr="008D7B3D">
        <w:rPr>
          <w:rFonts w:cstheme="minorHAnsi"/>
          <w:sz w:val="22"/>
          <w:szCs w:val="22"/>
        </w:rPr>
        <w:t>provide s</w:t>
      </w:r>
      <w:r w:rsidR="00960864" w:rsidRPr="008D7B3D">
        <w:rPr>
          <w:rFonts w:cstheme="minorHAnsi"/>
          <w:sz w:val="22"/>
          <w:szCs w:val="22"/>
        </w:rPr>
        <w:t>hort workshops</w:t>
      </w:r>
      <w:r w:rsidR="003C1B8D">
        <w:rPr>
          <w:rFonts w:cstheme="minorHAnsi"/>
          <w:sz w:val="22"/>
          <w:szCs w:val="22"/>
        </w:rPr>
        <w:t xml:space="preserve"> for them</w:t>
      </w:r>
      <w:r w:rsidR="00960864" w:rsidRPr="008D7B3D">
        <w:rPr>
          <w:rFonts w:cstheme="minorHAnsi"/>
          <w:sz w:val="22"/>
          <w:szCs w:val="22"/>
        </w:rPr>
        <w:t xml:space="preserve"> </w:t>
      </w:r>
      <w:r w:rsidR="001C5E48" w:rsidRPr="008D7B3D">
        <w:rPr>
          <w:rFonts w:cstheme="minorHAnsi"/>
          <w:sz w:val="22"/>
          <w:szCs w:val="22"/>
        </w:rPr>
        <w:t xml:space="preserve">on </w:t>
      </w:r>
      <w:r w:rsidR="00960864" w:rsidRPr="008D7B3D">
        <w:rPr>
          <w:rFonts w:cstheme="minorHAnsi"/>
          <w:sz w:val="22"/>
          <w:szCs w:val="22"/>
        </w:rPr>
        <w:t>improv</w:t>
      </w:r>
      <w:r w:rsidR="001C5E48" w:rsidRPr="008D7B3D">
        <w:rPr>
          <w:rFonts w:cstheme="minorHAnsi"/>
          <w:sz w:val="22"/>
          <w:szCs w:val="22"/>
        </w:rPr>
        <w:t>ing</w:t>
      </w:r>
      <w:r w:rsidR="00960864" w:rsidRPr="008D7B3D">
        <w:rPr>
          <w:rFonts w:cstheme="minorHAnsi"/>
          <w:sz w:val="22"/>
          <w:szCs w:val="22"/>
        </w:rPr>
        <w:t xml:space="preserve"> job search techniques</w:t>
      </w:r>
      <w:r w:rsidR="00301A99">
        <w:rPr>
          <w:rFonts w:cstheme="minorHAnsi"/>
          <w:sz w:val="22"/>
          <w:szCs w:val="22"/>
        </w:rPr>
        <w:t>, such as</w:t>
      </w:r>
      <w:r w:rsidR="001C5E48" w:rsidRPr="008D7B3D">
        <w:rPr>
          <w:rFonts w:cstheme="minorHAnsi"/>
          <w:sz w:val="22"/>
          <w:szCs w:val="22"/>
        </w:rPr>
        <w:t xml:space="preserve"> </w:t>
      </w:r>
      <w:r w:rsidR="00960864" w:rsidRPr="008D7B3D">
        <w:rPr>
          <w:rFonts w:cstheme="minorHAnsi"/>
          <w:sz w:val="22"/>
          <w:szCs w:val="22"/>
        </w:rPr>
        <w:t>CV preparation</w:t>
      </w:r>
      <w:r w:rsidR="00301A99">
        <w:rPr>
          <w:rFonts w:cstheme="minorHAnsi"/>
          <w:sz w:val="22"/>
          <w:szCs w:val="22"/>
        </w:rPr>
        <w:t xml:space="preserve">. </w:t>
      </w:r>
      <w:r w:rsidR="003C1B8D">
        <w:rPr>
          <w:rFonts w:cstheme="minorHAnsi"/>
          <w:sz w:val="22"/>
          <w:szCs w:val="22"/>
        </w:rPr>
        <w:t>ESCs</w:t>
      </w:r>
      <w:r w:rsidR="00301A99">
        <w:rPr>
          <w:rFonts w:cstheme="minorHAnsi"/>
          <w:sz w:val="22"/>
          <w:szCs w:val="22"/>
        </w:rPr>
        <w:t xml:space="preserve"> can also </w:t>
      </w:r>
      <w:r w:rsidR="005732E3" w:rsidRPr="008D7B3D">
        <w:rPr>
          <w:rFonts w:cstheme="minorHAnsi"/>
          <w:sz w:val="22"/>
          <w:szCs w:val="22"/>
        </w:rPr>
        <w:t>create database</w:t>
      </w:r>
      <w:r w:rsidR="003C1B8D">
        <w:rPr>
          <w:rFonts w:cstheme="minorHAnsi"/>
          <w:sz w:val="22"/>
          <w:szCs w:val="22"/>
        </w:rPr>
        <w:t>s</w:t>
      </w:r>
      <w:r w:rsidR="005732E3" w:rsidRPr="008D7B3D">
        <w:rPr>
          <w:rFonts w:cstheme="minorHAnsi"/>
          <w:sz w:val="22"/>
          <w:szCs w:val="22"/>
        </w:rPr>
        <w:t xml:space="preserve"> of </w:t>
      </w:r>
      <w:r w:rsidR="00960864" w:rsidRPr="008D7B3D">
        <w:rPr>
          <w:rFonts w:cstheme="minorHAnsi"/>
          <w:sz w:val="22"/>
          <w:szCs w:val="22"/>
        </w:rPr>
        <w:t>relevant job training programs</w:t>
      </w:r>
      <w:r w:rsidR="00301A99">
        <w:rPr>
          <w:rFonts w:cstheme="minorHAnsi"/>
          <w:sz w:val="22"/>
          <w:szCs w:val="22"/>
        </w:rPr>
        <w:t xml:space="preserve"> offered by public and private training providers</w:t>
      </w:r>
      <w:r w:rsidR="00960864" w:rsidRPr="008D7B3D">
        <w:rPr>
          <w:rFonts w:cstheme="minorHAnsi"/>
          <w:sz w:val="22"/>
          <w:szCs w:val="22"/>
        </w:rPr>
        <w:t xml:space="preserve"> </w:t>
      </w:r>
      <w:r w:rsidR="003C1B8D">
        <w:rPr>
          <w:rFonts w:cstheme="minorHAnsi"/>
          <w:sz w:val="22"/>
          <w:szCs w:val="22"/>
        </w:rPr>
        <w:t>that they can then</w:t>
      </w:r>
      <w:r w:rsidR="00E2610D" w:rsidRPr="008D7B3D">
        <w:rPr>
          <w:rFonts w:cstheme="minorHAnsi"/>
          <w:sz w:val="22"/>
          <w:szCs w:val="22"/>
        </w:rPr>
        <w:t xml:space="preserve"> refer clients to</w:t>
      </w:r>
      <w:r w:rsidR="00AD4C38" w:rsidRPr="008D7B3D">
        <w:rPr>
          <w:rFonts w:cstheme="minorHAnsi"/>
          <w:sz w:val="22"/>
          <w:szCs w:val="22"/>
        </w:rPr>
        <w:t xml:space="preserve">. </w:t>
      </w:r>
      <w:r w:rsidR="003C1B8D">
        <w:rPr>
          <w:rFonts w:cstheme="minorHAnsi"/>
          <w:sz w:val="22"/>
          <w:szCs w:val="22"/>
        </w:rPr>
        <w:t>Once developed, n</w:t>
      </w:r>
      <w:r w:rsidR="00AD4C38" w:rsidRPr="008D7B3D">
        <w:rPr>
          <w:rFonts w:cstheme="minorHAnsi"/>
          <w:sz w:val="22"/>
          <w:szCs w:val="22"/>
        </w:rPr>
        <w:t xml:space="preserve">ew national auxiliary services should be first tested on a pilot basis and launched to scale only </w:t>
      </w:r>
      <w:r w:rsidR="001C5E48" w:rsidRPr="008D7B3D">
        <w:rPr>
          <w:rFonts w:cstheme="minorHAnsi"/>
          <w:sz w:val="22"/>
          <w:szCs w:val="22"/>
        </w:rPr>
        <w:t xml:space="preserve">if </w:t>
      </w:r>
      <w:r w:rsidR="00AD4C38" w:rsidRPr="008D7B3D">
        <w:rPr>
          <w:rFonts w:cstheme="minorHAnsi"/>
          <w:sz w:val="22"/>
          <w:szCs w:val="22"/>
        </w:rPr>
        <w:t xml:space="preserve">significant resources for both programs and their trained staff </w:t>
      </w:r>
      <w:r w:rsidR="001C5E48" w:rsidRPr="008D7B3D">
        <w:rPr>
          <w:rFonts w:cstheme="minorHAnsi"/>
          <w:sz w:val="22"/>
          <w:szCs w:val="22"/>
        </w:rPr>
        <w:t xml:space="preserve">will be </w:t>
      </w:r>
      <w:r w:rsidR="00AD4C38" w:rsidRPr="008D7B3D">
        <w:rPr>
          <w:rFonts w:cstheme="minorHAnsi"/>
          <w:sz w:val="22"/>
          <w:szCs w:val="22"/>
        </w:rPr>
        <w:t>available in the future.</w:t>
      </w:r>
      <w:r w:rsidR="0095079E" w:rsidRPr="008D7B3D">
        <w:rPr>
          <w:rFonts w:cstheme="minorHAnsi"/>
          <w:sz w:val="22"/>
          <w:szCs w:val="22"/>
        </w:rPr>
        <w:t xml:space="preserve"> </w:t>
      </w:r>
    </w:p>
    <w:p w14:paraId="60B79EEA" w14:textId="672C141D" w:rsidR="008918A2" w:rsidRPr="008D7B3D" w:rsidRDefault="008918A2" w:rsidP="002E0477">
      <w:pPr>
        <w:pStyle w:val="ListParagraph"/>
        <w:numPr>
          <w:ilvl w:val="0"/>
          <w:numId w:val="22"/>
        </w:numPr>
        <w:spacing w:after="120"/>
        <w:ind w:left="270" w:hanging="180"/>
        <w:contextualSpacing w:val="0"/>
        <w:jc w:val="both"/>
        <w:rPr>
          <w:rFonts w:cstheme="minorHAnsi"/>
          <w:sz w:val="22"/>
          <w:szCs w:val="22"/>
        </w:rPr>
      </w:pPr>
      <w:r w:rsidRPr="008D7B3D">
        <w:rPr>
          <w:rStyle w:val="Heading3Char"/>
          <w:rFonts w:cstheme="minorHAnsi"/>
          <w:sz w:val="22"/>
          <w:szCs w:val="22"/>
        </w:rPr>
        <w:t>Design a national labor market information system and employment portal</w:t>
      </w:r>
      <w:r w:rsidRPr="008D7B3D">
        <w:rPr>
          <w:rFonts w:cstheme="minorHAnsi"/>
          <w:sz w:val="22"/>
          <w:szCs w:val="22"/>
        </w:rPr>
        <w:t>.</w:t>
      </w:r>
    </w:p>
    <w:p w14:paraId="210C9CE4" w14:textId="6209D5BF" w:rsidR="00142F9F" w:rsidRPr="008D7B3D" w:rsidRDefault="003B3852" w:rsidP="003B3852">
      <w:pPr>
        <w:pStyle w:val="ListParagraph"/>
        <w:spacing w:before="0" w:after="120"/>
        <w:ind w:hanging="450"/>
        <w:contextualSpacing w:val="0"/>
        <w:jc w:val="both"/>
        <w:rPr>
          <w:rFonts w:cstheme="minorHAnsi"/>
          <w:sz w:val="22"/>
          <w:szCs w:val="22"/>
        </w:rPr>
      </w:pPr>
      <w:r w:rsidRPr="008D7B3D">
        <w:rPr>
          <w:rFonts w:cstheme="minorHAnsi"/>
          <w:sz w:val="22"/>
          <w:szCs w:val="22"/>
        </w:rPr>
        <w:t>17)</w:t>
      </w:r>
      <w:r w:rsidRPr="008D7B3D">
        <w:rPr>
          <w:rFonts w:cstheme="minorHAnsi"/>
          <w:sz w:val="22"/>
          <w:szCs w:val="22"/>
        </w:rPr>
        <w:tab/>
      </w:r>
      <w:r w:rsidR="00142F9F" w:rsidRPr="008D7B3D">
        <w:rPr>
          <w:rFonts w:cstheme="minorHAnsi"/>
          <w:sz w:val="22"/>
          <w:szCs w:val="22"/>
        </w:rPr>
        <w:t>Provide technical support to ESCs</w:t>
      </w:r>
      <w:r w:rsidR="00B14C05" w:rsidRPr="008D7B3D">
        <w:rPr>
          <w:rFonts w:cstheme="minorHAnsi"/>
          <w:sz w:val="22"/>
          <w:szCs w:val="22"/>
        </w:rPr>
        <w:t xml:space="preserve"> and </w:t>
      </w:r>
      <w:r w:rsidR="003C1B8D">
        <w:rPr>
          <w:rFonts w:cstheme="minorHAnsi"/>
          <w:sz w:val="22"/>
          <w:szCs w:val="22"/>
        </w:rPr>
        <w:t>MOLISA</w:t>
      </w:r>
      <w:r w:rsidR="00E016E8" w:rsidRPr="008D7B3D">
        <w:rPr>
          <w:rFonts w:cstheme="minorHAnsi"/>
          <w:sz w:val="22"/>
          <w:szCs w:val="22"/>
        </w:rPr>
        <w:t xml:space="preserve"> </w:t>
      </w:r>
      <w:r w:rsidR="00B14C05" w:rsidRPr="008D7B3D">
        <w:rPr>
          <w:rFonts w:cstheme="minorHAnsi"/>
          <w:sz w:val="22"/>
          <w:szCs w:val="22"/>
        </w:rPr>
        <w:t xml:space="preserve">to </w:t>
      </w:r>
      <w:r w:rsidR="00672611">
        <w:rPr>
          <w:rFonts w:cstheme="minorHAnsi"/>
          <w:sz w:val="22"/>
          <w:szCs w:val="22"/>
        </w:rPr>
        <w:t xml:space="preserve">collectively </w:t>
      </w:r>
      <w:r w:rsidR="00142F9F" w:rsidRPr="008D7B3D">
        <w:rPr>
          <w:rFonts w:cstheme="minorHAnsi"/>
          <w:sz w:val="22"/>
          <w:szCs w:val="22"/>
        </w:rPr>
        <w:t>creat</w:t>
      </w:r>
      <w:r w:rsidR="00B14C05" w:rsidRPr="008D7B3D">
        <w:rPr>
          <w:rFonts w:cstheme="minorHAnsi"/>
          <w:sz w:val="22"/>
          <w:szCs w:val="22"/>
        </w:rPr>
        <w:t>e</w:t>
      </w:r>
      <w:r w:rsidR="00142F9F" w:rsidRPr="008D7B3D">
        <w:rPr>
          <w:rFonts w:cstheme="minorHAnsi"/>
          <w:sz w:val="22"/>
          <w:szCs w:val="22"/>
        </w:rPr>
        <w:t xml:space="preserve"> </w:t>
      </w:r>
      <w:r w:rsidR="001C5E48" w:rsidRPr="008D7B3D">
        <w:rPr>
          <w:rFonts w:cstheme="minorHAnsi"/>
          <w:sz w:val="22"/>
          <w:szCs w:val="22"/>
        </w:rPr>
        <w:t xml:space="preserve">a </w:t>
      </w:r>
      <w:r w:rsidR="00142F9F" w:rsidRPr="008D7B3D">
        <w:rPr>
          <w:rFonts w:cstheme="minorHAnsi"/>
          <w:sz w:val="22"/>
          <w:szCs w:val="22"/>
        </w:rPr>
        <w:t xml:space="preserve">national labor market information system. This </w:t>
      </w:r>
      <w:r w:rsidR="00B14C05" w:rsidRPr="008D7B3D">
        <w:rPr>
          <w:rFonts w:cstheme="minorHAnsi"/>
          <w:sz w:val="22"/>
          <w:szCs w:val="22"/>
        </w:rPr>
        <w:t xml:space="preserve">should </w:t>
      </w:r>
      <w:r w:rsidR="00142F9F" w:rsidRPr="008D7B3D">
        <w:rPr>
          <w:rFonts w:cstheme="minorHAnsi"/>
          <w:sz w:val="22"/>
          <w:szCs w:val="22"/>
        </w:rPr>
        <w:t>include technical support to create surveys of job seekers and employers in a way that allows data to be aggregated across regions</w:t>
      </w:r>
      <w:r w:rsidR="00A44AD0" w:rsidRPr="008D7B3D">
        <w:rPr>
          <w:rFonts w:cstheme="minorHAnsi"/>
          <w:sz w:val="22"/>
          <w:szCs w:val="22"/>
        </w:rPr>
        <w:t>, or a national platform to store and analyze this data.</w:t>
      </w:r>
    </w:p>
    <w:p w14:paraId="3604C7AE" w14:textId="26705A86" w:rsidR="00CB0B3D" w:rsidRDefault="003B3852" w:rsidP="00CB0B3D">
      <w:pPr>
        <w:pStyle w:val="ListParagraph"/>
        <w:spacing w:before="0" w:after="120"/>
        <w:ind w:hanging="450"/>
        <w:contextualSpacing w:val="0"/>
        <w:jc w:val="both"/>
        <w:rPr>
          <w:rFonts w:cstheme="minorHAnsi"/>
          <w:sz w:val="22"/>
          <w:szCs w:val="22"/>
        </w:rPr>
      </w:pPr>
      <w:r w:rsidRPr="008D7B3D">
        <w:rPr>
          <w:rFonts w:cstheme="minorHAnsi"/>
          <w:sz w:val="22"/>
          <w:szCs w:val="22"/>
        </w:rPr>
        <w:t>18)</w:t>
      </w:r>
      <w:r w:rsidRPr="008D7B3D">
        <w:rPr>
          <w:rFonts w:cstheme="minorHAnsi"/>
          <w:sz w:val="22"/>
          <w:szCs w:val="22"/>
        </w:rPr>
        <w:tab/>
      </w:r>
      <w:r w:rsidR="00A44AD0" w:rsidRPr="008D7B3D">
        <w:rPr>
          <w:rFonts w:cstheme="minorHAnsi"/>
          <w:sz w:val="22"/>
          <w:szCs w:val="22"/>
        </w:rPr>
        <w:t xml:space="preserve">Broaden the </w:t>
      </w:r>
      <w:r w:rsidR="00B14C05" w:rsidRPr="008D7B3D">
        <w:rPr>
          <w:rFonts w:cstheme="minorHAnsi"/>
          <w:sz w:val="22"/>
          <w:szCs w:val="22"/>
        </w:rPr>
        <w:t xml:space="preserve">developing </w:t>
      </w:r>
      <w:r w:rsidR="00A44AD0" w:rsidRPr="008D7B3D">
        <w:rPr>
          <w:rFonts w:cstheme="minorHAnsi"/>
          <w:sz w:val="22"/>
          <w:szCs w:val="22"/>
        </w:rPr>
        <w:t xml:space="preserve">labor market information system to include </w:t>
      </w:r>
      <w:r w:rsidR="0090776C" w:rsidRPr="008D7B3D">
        <w:rPr>
          <w:rFonts w:cstheme="minorHAnsi"/>
          <w:sz w:val="22"/>
          <w:szCs w:val="22"/>
        </w:rPr>
        <w:t xml:space="preserve">additional </w:t>
      </w:r>
      <w:r w:rsidR="00A44AD0" w:rsidRPr="008D7B3D">
        <w:rPr>
          <w:rFonts w:cstheme="minorHAnsi"/>
          <w:sz w:val="22"/>
          <w:szCs w:val="22"/>
        </w:rPr>
        <w:t>information</w:t>
      </w:r>
      <w:r w:rsidR="00B14C05" w:rsidRPr="008D7B3D">
        <w:rPr>
          <w:rFonts w:cstheme="minorHAnsi"/>
          <w:sz w:val="22"/>
          <w:szCs w:val="22"/>
        </w:rPr>
        <w:t xml:space="preserve"> on current and future skill needs</w:t>
      </w:r>
      <w:r w:rsidR="0090776C" w:rsidRPr="008D7B3D">
        <w:rPr>
          <w:rFonts w:cstheme="minorHAnsi"/>
          <w:sz w:val="22"/>
          <w:szCs w:val="22"/>
        </w:rPr>
        <w:t>, such as</w:t>
      </w:r>
      <w:r w:rsidR="00A44AD0" w:rsidRPr="008D7B3D">
        <w:rPr>
          <w:rFonts w:cstheme="minorHAnsi"/>
          <w:sz w:val="22"/>
          <w:szCs w:val="22"/>
        </w:rPr>
        <w:t xml:space="preserve"> on opportunities for up-skilling (e.g. training courses)</w:t>
      </w:r>
      <w:r w:rsidR="00D679F1" w:rsidRPr="008D7B3D">
        <w:rPr>
          <w:rFonts w:cstheme="minorHAnsi"/>
          <w:sz w:val="22"/>
          <w:szCs w:val="22"/>
        </w:rPr>
        <w:t xml:space="preserve"> as indicated above</w:t>
      </w:r>
      <w:r w:rsidR="0090776C" w:rsidRPr="008D7B3D">
        <w:rPr>
          <w:rFonts w:cstheme="minorHAnsi"/>
          <w:sz w:val="22"/>
          <w:szCs w:val="22"/>
        </w:rPr>
        <w:t xml:space="preserve">. This will expand the ways in which this national system can serve </w:t>
      </w:r>
      <w:r w:rsidR="00E2610D" w:rsidRPr="008D7B3D">
        <w:rPr>
          <w:rFonts w:cstheme="minorHAnsi"/>
          <w:sz w:val="22"/>
          <w:szCs w:val="22"/>
        </w:rPr>
        <w:t xml:space="preserve">growing </w:t>
      </w:r>
      <w:r w:rsidR="00D679F1" w:rsidRPr="008D7B3D">
        <w:rPr>
          <w:rFonts w:cstheme="minorHAnsi"/>
          <w:sz w:val="22"/>
          <w:szCs w:val="22"/>
        </w:rPr>
        <w:t xml:space="preserve">national demand for higher skills. </w:t>
      </w:r>
    </w:p>
    <w:p w14:paraId="3F4D8745" w14:textId="58F5D171" w:rsidR="002D4043" w:rsidRPr="002D4043" w:rsidRDefault="002D4043" w:rsidP="002D4043">
      <w:pPr>
        <w:spacing w:before="0" w:after="120"/>
        <w:jc w:val="both"/>
        <w:rPr>
          <w:rFonts w:cstheme="minorHAnsi"/>
          <w:sz w:val="22"/>
          <w:szCs w:val="22"/>
        </w:rPr>
      </w:pPr>
    </w:p>
    <w:p w14:paraId="0317258D" w14:textId="6970CB18" w:rsidR="00AB215E" w:rsidRPr="008D7B3D" w:rsidRDefault="002D4043">
      <w:pPr>
        <w:rPr>
          <w:rFonts w:cstheme="minorHAnsi"/>
          <w:b/>
          <w:bCs/>
          <w:caps/>
          <w:color w:val="FFFFFF" w:themeColor="background1"/>
          <w:spacing w:val="15"/>
          <w:sz w:val="22"/>
          <w:szCs w:val="22"/>
        </w:rPr>
      </w:pPr>
      <w:r>
        <w:rPr>
          <w:noProof/>
        </w:rPr>
        <w:lastRenderedPageBreak/>
        <mc:AlternateContent>
          <mc:Choice Requires="wps">
            <w:drawing>
              <wp:anchor distT="45720" distB="45720" distL="114300" distR="114300" simplePos="0" relativeHeight="251658752" behindDoc="0" locked="0" layoutInCell="1" allowOverlap="1" wp14:anchorId="7CF5E695" wp14:editId="7DC02A81">
                <wp:simplePos x="0" y="0"/>
                <wp:positionH relativeFrom="margin">
                  <wp:posOffset>-152400</wp:posOffset>
                </wp:positionH>
                <wp:positionV relativeFrom="paragraph">
                  <wp:posOffset>0</wp:posOffset>
                </wp:positionV>
                <wp:extent cx="6229350" cy="5734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734050"/>
                        </a:xfrm>
                        <a:prstGeom prst="rect">
                          <a:avLst/>
                        </a:prstGeom>
                        <a:solidFill>
                          <a:srgbClr val="FFFFFF"/>
                        </a:solidFill>
                        <a:ln w="9525">
                          <a:solidFill>
                            <a:srgbClr val="000000"/>
                          </a:solidFill>
                          <a:miter lim="800000"/>
                          <a:headEnd/>
                          <a:tailEnd/>
                        </a:ln>
                      </wps:spPr>
                      <wps:txbx>
                        <w:txbxContent>
                          <w:p w14:paraId="479BD12F" w14:textId="683389CF" w:rsidR="002D4043" w:rsidRPr="00864866" w:rsidRDefault="002D4043" w:rsidP="00864866">
                            <w:pPr>
                              <w:pStyle w:val="Heading5"/>
                              <w:spacing w:before="0"/>
                              <w:jc w:val="center"/>
                            </w:pPr>
                            <w:r w:rsidRPr="00864866">
                              <w:t>LMIS Web</w:t>
                            </w:r>
                            <w:r w:rsidR="00864866">
                              <w:t xml:space="preserve"> </w:t>
                            </w:r>
                            <w:r w:rsidRPr="00864866">
                              <w:t>portals across the World</w:t>
                            </w:r>
                          </w:p>
                          <w:p w14:paraId="3FB4C03B" w14:textId="1C3AC35C" w:rsidR="002D4043" w:rsidRPr="002D4043" w:rsidRDefault="002D4043" w:rsidP="002D4043">
                            <w:pPr>
                              <w:rPr>
                                <w:rFonts w:cstheme="minorHAnsi"/>
                                <w:sz w:val="22"/>
                                <w:szCs w:val="22"/>
                              </w:rPr>
                            </w:pPr>
                            <w:r w:rsidRPr="002D4043">
                              <w:rPr>
                                <w:rFonts w:cstheme="minorHAnsi"/>
                                <w:sz w:val="22"/>
                                <w:szCs w:val="22"/>
                              </w:rPr>
                              <w:t>A labor market information system (LMIS) is a mechanism to handle the collection, processing, analysis, and dissemination of labor market information to jobseekers, students, employers, policy-makers and other stakeholders.  It is increasingly presented as a web</w:t>
                            </w:r>
                            <w:r w:rsidR="00864866">
                              <w:rPr>
                                <w:rFonts w:cstheme="minorHAnsi"/>
                                <w:sz w:val="22"/>
                                <w:szCs w:val="22"/>
                              </w:rPr>
                              <w:t xml:space="preserve"> </w:t>
                            </w:r>
                            <w:r w:rsidRPr="002D4043">
                              <w:rPr>
                                <w:rFonts w:cstheme="minorHAnsi"/>
                                <w:sz w:val="22"/>
                                <w:szCs w:val="22"/>
                              </w:rPr>
                              <w:t xml:space="preserve">portal that serves a range of functions, providing information on: </w:t>
                            </w:r>
                          </w:p>
                          <w:p w14:paraId="143F6E34" w14:textId="77777777" w:rsidR="002D4043" w:rsidRPr="002D4043" w:rsidRDefault="002D4043" w:rsidP="002D4043">
                            <w:pPr>
                              <w:pStyle w:val="ListParagraph"/>
                              <w:numPr>
                                <w:ilvl w:val="0"/>
                                <w:numId w:val="40"/>
                              </w:numPr>
                              <w:spacing w:before="0" w:after="0" w:line="240" w:lineRule="auto"/>
                              <w:rPr>
                                <w:rFonts w:cstheme="minorHAnsi"/>
                                <w:sz w:val="22"/>
                                <w:szCs w:val="22"/>
                              </w:rPr>
                            </w:pPr>
                            <w:r w:rsidRPr="002D4043">
                              <w:rPr>
                                <w:rFonts w:cstheme="minorHAnsi"/>
                                <w:sz w:val="22"/>
                                <w:szCs w:val="22"/>
                              </w:rPr>
                              <w:t xml:space="preserve">Job prospects, to provide clear and continuous information on the current and projected stat of the labor market, allowing students and jobseekers to make decisions. It should include graphs and figures of indicators by industry, occupation, and region. </w:t>
                            </w:r>
                          </w:p>
                          <w:p w14:paraId="60738167" w14:textId="77777777" w:rsidR="002D4043" w:rsidRPr="002D4043" w:rsidRDefault="002D4043" w:rsidP="002D4043">
                            <w:pPr>
                              <w:pStyle w:val="ListParagraph"/>
                              <w:numPr>
                                <w:ilvl w:val="0"/>
                                <w:numId w:val="40"/>
                              </w:numPr>
                              <w:spacing w:before="0" w:after="0" w:line="240" w:lineRule="auto"/>
                              <w:rPr>
                                <w:rFonts w:cstheme="minorHAnsi"/>
                                <w:sz w:val="22"/>
                                <w:szCs w:val="22"/>
                              </w:rPr>
                            </w:pPr>
                            <w:r w:rsidRPr="002D4043">
                              <w:rPr>
                                <w:rFonts w:cstheme="minorHAnsi"/>
                                <w:sz w:val="22"/>
                                <w:szCs w:val="22"/>
                              </w:rPr>
                              <w:t>Education opportunities, namely the skills and education level required for all occupations, as well as the types of jobs that are held by people with specific education profiles.</w:t>
                            </w:r>
                          </w:p>
                          <w:p w14:paraId="4A383551" w14:textId="77777777" w:rsidR="002D4043" w:rsidRPr="002D4043" w:rsidRDefault="002D4043" w:rsidP="002D4043">
                            <w:pPr>
                              <w:pStyle w:val="ListParagraph"/>
                              <w:numPr>
                                <w:ilvl w:val="0"/>
                                <w:numId w:val="40"/>
                              </w:numPr>
                              <w:spacing w:before="0" w:after="0" w:line="240" w:lineRule="auto"/>
                              <w:rPr>
                                <w:rFonts w:cstheme="minorHAnsi"/>
                                <w:sz w:val="22"/>
                                <w:szCs w:val="22"/>
                              </w:rPr>
                            </w:pPr>
                            <w:r w:rsidRPr="002D4043">
                              <w:rPr>
                                <w:rFonts w:cstheme="minorHAnsi"/>
                                <w:sz w:val="22"/>
                                <w:szCs w:val="22"/>
                              </w:rPr>
                              <w:t xml:space="preserve">Job seekers and vacancies, including portals for registration, search, matching, counseling by job seekers and employers. </w:t>
                            </w:r>
                          </w:p>
                          <w:p w14:paraId="7AB074B7" w14:textId="14C1BE80" w:rsidR="002D4043" w:rsidRPr="002D4043" w:rsidRDefault="002D4043" w:rsidP="002D4043">
                            <w:pPr>
                              <w:rPr>
                                <w:rFonts w:cstheme="minorHAnsi"/>
                                <w:sz w:val="22"/>
                                <w:szCs w:val="22"/>
                              </w:rPr>
                            </w:pPr>
                            <w:r w:rsidRPr="002D4043">
                              <w:rPr>
                                <w:rFonts w:cstheme="minorHAnsi"/>
                                <w:sz w:val="22"/>
                                <w:szCs w:val="22"/>
                              </w:rPr>
                              <w:t>Many countries have well developed job portals, performing similar tasks</w:t>
                            </w:r>
                            <w:r w:rsidR="008E3BBE">
                              <w:rPr>
                                <w:rFonts w:cstheme="minorHAnsi"/>
                                <w:sz w:val="22"/>
                                <w:szCs w:val="22"/>
                              </w:rPr>
                              <w:t>. For example:</w:t>
                            </w:r>
                          </w:p>
                          <w:p w14:paraId="5E7A83A5" w14:textId="77777777" w:rsidR="002D4043" w:rsidRPr="002D4043" w:rsidRDefault="002D4043" w:rsidP="002D4043">
                            <w:pPr>
                              <w:pStyle w:val="ListParagraph"/>
                              <w:numPr>
                                <w:ilvl w:val="0"/>
                                <w:numId w:val="39"/>
                              </w:numPr>
                              <w:spacing w:before="0" w:after="0" w:line="240" w:lineRule="auto"/>
                              <w:rPr>
                                <w:rFonts w:cstheme="minorHAnsi"/>
                                <w:sz w:val="22"/>
                                <w:szCs w:val="22"/>
                              </w:rPr>
                            </w:pPr>
                            <w:r w:rsidRPr="002D4043">
                              <w:rPr>
                                <w:rFonts w:cstheme="minorHAnsi"/>
                                <w:sz w:val="22"/>
                                <w:szCs w:val="22"/>
                              </w:rPr>
                              <w:t xml:space="preserve">The Canadian web portal (https://www.jobbank.gc.ca/findajob) emphasizes providing students with access to the information and opportunities necessary to make informed training and employment decisions. The portal also provides information for job seekers on high job vacancy regions and high labor demand occupations, particularly skilled trades and science-based occupations, with links for employers and also job market trends for policy makers and the media </w:t>
                            </w:r>
                          </w:p>
                          <w:p w14:paraId="1D1931D3" w14:textId="77777777" w:rsidR="002D4043" w:rsidRPr="002D4043" w:rsidRDefault="002D4043" w:rsidP="002D4043">
                            <w:pPr>
                              <w:pStyle w:val="ListParagraph"/>
                              <w:numPr>
                                <w:ilvl w:val="0"/>
                                <w:numId w:val="39"/>
                              </w:numPr>
                              <w:spacing w:before="0" w:after="0" w:line="240" w:lineRule="auto"/>
                              <w:rPr>
                                <w:rFonts w:cstheme="minorHAnsi"/>
                                <w:sz w:val="22"/>
                                <w:szCs w:val="22"/>
                              </w:rPr>
                            </w:pPr>
                            <w:r w:rsidRPr="002D4043">
                              <w:rPr>
                                <w:rFonts w:cstheme="minorHAnsi"/>
                                <w:sz w:val="22"/>
                                <w:szCs w:val="22"/>
                              </w:rPr>
                              <w:t>The US has a portal specifically for job seekers to better understand job market, future growth industries and understand necessary skills and experience (</w:t>
                            </w:r>
                            <w:hyperlink r:id="rId8" w:history="1">
                              <w:r w:rsidRPr="002D4043">
                                <w:rPr>
                                  <w:rFonts w:cstheme="minorHAnsi"/>
                                  <w:sz w:val="22"/>
                                  <w:szCs w:val="22"/>
                                </w:rPr>
                                <w:t>https://www.careeronestop.org/</w:t>
                              </w:r>
                            </w:hyperlink>
                            <w:r w:rsidRPr="002D4043">
                              <w:rPr>
                                <w:rFonts w:cstheme="minorHAnsi"/>
                                <w:sz w:val="22"/>
                                <w:szCs w:val="22"/>
                              </w:rPr>
                              <w:t>)</w:t>
                            </w:r>
                          </w:p>
                          <w:p w14:paraId="6A99402B" w14:textId="77777777" w:rsidR="002D4043" w:rsidRPr="002D4043" w:rsidRDefault="002D4043" w:rsidP="002D4043">
                            <w:pPr>
                              <w:pStyle w:val="ListParagraph"/>
                              <w:numPr>
                                <w:ilvl w:val="0"/>
                                <w:numId w:val="39"/>
                              </w:numPr>
                              <w:spacing w:before="0" w:after="0" w:line="240" w:lineRule="auto"/>
                              <w:rPr>
                                <w:rFonts w:cstheme="minorHAnsi"/>
                                <w:sz w:val="22"/>
                                <w:szCs w:val="22"/>
                              </w:rPr>
                            </w:pPr>
                            <w:r w:rsidRPr="002D4043">
                              <w:rPr>
                                <w:rFonts w:cstheme="minorHAnsi"/>
                                <w:sz w:val="22"/>
                                <w:szCs w:val="22"/>
                              </w:rPr>
                              <w:t xml:space="preserve"> The Polish PES portal provides information to job seekers on registering, searching, connecting with employment agencies, as well as for employers, entrepreneurs and lists publications on the labor market for policy makers and governmental agencies. It also links to the European Job Mobility Portal (EURES)</w:t>
                            </w:r>
                          </w:p>
                          <w:p w14:paraId="143FADA1" w14:textId="77777777" w:rsidR="002D4043" w:rsidRPr="002D4043" w:rsidRDefault="002D4043" w:rsidP="002D4043">
                            <w:pPr>
                              <w:pStyle w:val="ListParagraph"/>
                              <w:numPr>
                                <w:ilvl w:val="0"/>
                                <w:numId w:val="39"/>
                              </w:numPr>
                              <w:spacing w:before="0" w:after="0" w:line="240" w:lineRule="auto"/>
                              <w:rPr>
                                <w:rFonts w:cstheme="minorHAnsi"/>
                                <w:sz w:val="22"/>
                                <w:szCs w:val="22"/>
                              </w:rPr>
                            </w:pPr>
                            <w:r w:rsidRPr="002D4043">
                              <w:rPr>
                                <w:rFonts w:cstheme="minorHAnsi"/>
                                <w:sz w:val="22"/>
                                <w:szCs w:val="22"/>
                              </w:rPr>
                              <w:t>Germany has a web portal that includes a job crawler for job seekers and a comprehensive internal portal, supporting all internal processes of National Employment Agency (BA) including case management functionalities for counselors</w:t>
                            </w:r>
                          </w:p>
                          <w:p w14:paraId="69F4C490" w14:textId="77777777" w:rsidR="002D4043" w:rsidRDefault="002D4043" w:rsidP="002D4043"/>
                          <w:p w14:paraId="6E25C8AA" w14:textId="77777777" w:rsidR="002D4043" w:rsidRPr="001737DA" w:rsidRDefault="002D4043" w:rsidP="002D4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5E695" id="_x0000_s1032" type="#_x0000_t202" style="position:absolute;margin-left:-12pt;margin-top:0;width:490.5pt;height:451.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EPJwIAAE4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">
                <v:textbox>
                  <w:txbxContent>
                    <w:p w14:paraId="479BD12F" w14:textId="683389CF" w:rsidR="002D4043" w:rsidRPr="00864866" w:rsidRDefault="002D4043" w:rsidP="00864866">
                      <w:pPr>
                        <w:pStyle w:val="Heading5"/>
                        <w:spacing w:before="0"/>
                        <w:jc w:val="center"/>
                      </w:pPr>
                      <w:r w:rsidRPr="00864866">
                        <w:t>LMIS Web</w:t>
                      </w:r>
                      <w:r w:rsidR="00864866">
                        <w:t xml:space="preserve"> </w:t>
                      </w:r>
                      <w:r w:rsidRPr="00864866">
                        <w:t>portals across the World</w:t>
                      </w:r>
                    </w:p>
                    <w:p w14:paraId="3FB4C03B" w14:textId="1C3AC35C" w:rsidR="002D4043" w:rsidRPr="002D4043" w:rsidRDefault="002D4043" w:rsidP="002D4043">
                      <w:pPr>
                        <w:rPr>
                          <w:rFonts w:cstheme="minorHAnsi"/>
                          <w:sz w:val="22"/>
                          <w:szCs w:val="22"/>
                        </w:rPr>
                      </w:pPr>
                      <w:r w:rsidRPr="002D4043">
                        <w:rPr>
                          <w:rFonts w:cstheme="minorHAnsi"/>
                          <w:sz w:val="22"/>
                          <w:szCs w:val="22"/>
                        </w:rPr>
                        <w:t>A labor market information system (LMIS) is a mechanism to handle the collection, processing, analysis, and dissemination of labor market information to jobseekers, students, employers, policy-makers and other stakeholders.  It is increasingly presented as a web</w:t>
                      </w:r>
                      <w:r w:rsidR="00864866">
                        <w:rPr>
                          <w:rFonts w:cstheme="minorHAnsi"/>
                          <w:sz w:val="22"/>
                          <w:szCs w:val="22"/>
                        </w:rPr>
                        <w:t xml:space="preserve"> </w:t>
                      </w:r>
                      <w:r w:rsidRPr="002D4043">
                        <w:rPr>
                          <w:rFonts w:cstheme="minorHAnsi"/>
                          <w:sz w:val="22"/>
                          <w:szCs w:val="22"/>
                        </w:rPr>
                        <w:t xml:space="preserve">portal that serves a range of functions, providing information on: </w:t>
                      </w:r>
                    </w:p>
                    <w:p w14:paraId="143F6E34" w14:textId="77777777" w:rsidR="002D4043" w:rsidRPr="002D4043" w:rsidRDefault="002D4043" w:rsidP="002D4043">
                      <w:pPr>
                        <w:pStyle w:val="ListParagraph"/>
                        <w:numPr>
                          <w:ilvl w:val="0"/>
                          <w:numId w:val="40"/>
                        </w:numPr>
                        <w:spacing w:before="0" w:after="0" w:line="240" w:lineRule="auto"/>
                        <w:rPr>
                          <w:rFonts w:cstheme="minorHAnsi"/>
                          <w:sz w:val="22"/>
                          <w:szCs w:val="22"/>
                        </w:rPr>
                      </w:pPr>
                      <w:r w:rsidRPr="002D4043">
                        <w:rPr>
                          <w:rFonts w:cstheme="minorHAnsi"/>
                          <w:sz w:val="22"/>
                          <w:szCs w:val="22"/>
                        </w:rPr>
                        <w:t xml:space="preserve">Job prospects, to provide clear and continuous information on the current and projected stat of the labor market, allowing students and jobseekers to make decisions. It should include graphs and figures of indicators by industry, occupation, and region. </w:t>
                      </w:r>
                    </w:p>
                    <w:p w14:paraId="60738167" w14:textId="77777777" w:rsidR="002D4043" w:rsidRPr="002D4043" w:rsidRDefault="002D4043" w:rsidP="002D4043">
                      <w:pPr>
                        <w:pStyle w:val="ListParagraph"/>
                        <w:numPr>
                          <w:ilvl w:val="0"/>
                          <w:numId w:val="40"/>
                        </w:numPr>
                        <w:spacing w:before="0" w:after="0" w:line="240" w:lineRule="auto"/>
                        <w:rPr>
                          <w:rFonts w:cstheme="minorHAnsi"/>
                          <w:sz w:val="22"/>
                          <w:szCs w:val="22"/>
                        </w:rPr>
                      </w:pPr>
                      <w:r w:rsidRPr="002D4043">
                        <w:rPr>
                          <w:rFonts w:cstheme="minorHAnsi"/>
                          <w:sz w:val="22"/>
                          <w:szCs w:val="22"/>
                        </w:rPr>
                        <w:t>Education opportunities, namely the skills and education level required for all occupations, as well as the types of jobs that are held by people with specific education profiles.</w:t>
                      </w:r>
                    </w:p>
                    <w:p w14:paraId="4A383551" w14:textId="77777777" w:rsidR="002D4043" w:rsidRPr="002D4043" w:rsidRDefault="002D4043" w:rsidP="002D4043">
                      <w:pPr>
                        <w:pStyle w:val="ListParagraph"/>
                        <w:numPr>
                          <w:ilvl w:val="0"/>
                          <w:numId w:val="40"/>
                        </w:numPr>
                        <w:spacing w:before="0" w:after="0" w:line="240" w:lineRule="auto"/>
                        <w:rPr>
                          <w:rFonts w:cstheme="minorHAnsi"/>
                          <w:sz w:val="22"/>
                          <w:szCs w:val="22"/>
                        </w:rPr>
                      </w:pPr>
                      <w:r w:rsidRPr="002D4043">
                        <w:rPr>
                          <w:rFonts w:cstheme="minorHAnsi"/>
                          <w:sz w:val="22"/>
                          <w:szCs w:val="22"/>
                        </w:rPr>
                        <w:t xml:space="preserve">Job seekers and vacancies, including portals for registration, search, matching, counseling by job seekers and employers. </w:t>
                      </w:r>
                    </w:p>
                    <w:p w14:paraId="7AB074B7" w14:textId="14C1BE80" w:rsidR="002D4043" w:rsidRPr="002D4043" w:rsidRDefault="002D4043" w:rsidP="002D4043">
                      <w:pPr>
                        <w:rPr>
                          <w:rFonts w:cstheme="minorHAnsi"/>
                          <w:sz w:val="22"/>
                          <w:szCs w:val="22"/>
                        </w:rPr>
                      </w:pPr>
                      <w:r w:rsidRPr="002D4043">
                        <w:rPr>
                          <w:rFonts w:cstheme="minorHAnsi"/>
                          <w:sz w:val="22"/>
                          <w:szCs w:val="22"/>
                        </w:rPr>
                        <w:t>Many countries have well developed job portals, performing similar tasks</w:t>
                      </w:r>
                      <w:r w:rsidR="008E3BBE">
                        <w:rPr>
                          <w:rFonts w:cstheme="minorHAnsi"/>
                          <w:sz w:val="22"/>
                          <w:szCs w:val="22"/>
                        </w:rPr>
                        <w:t>. For example:</w:t>
                      </w:r>
                    </w:p>
                    <w:p w14:paraId="5E7A83A5" w14:textId="77777777" w:rsidR="002D4043" w:rsidRPr="002D4043" w:rsidRDefault="002D4043" w:rsidP="002D4043">
                      <w:pPr>
                        <w:pStyle w:val="ListParagraph"/>
                        <w:numPr>
                          <w:ilvl w:val="0"/>
                          <w:numId w:val="39"/>
                        </w:numPr>
                        <w:spacing w:before="0" w:after="0" w:line="240" w:lineRule="auto"/>
                        <w:rPr>
                          <w:rFonts w:cstheme="minorHAnsi"/>
                          <w:sz w:val="22"/>
                          <w:szCs w:val="22"/>
                        </w:rPr>
                      </w:pPr>
                      <w:r w:rsidRPr="002D4043">
                        <w:rPr>
                          <w:rFonts w:cstheme="minorHAnsi"/>
                          <w:sz w:val="22"/>
                          <w:szCs w:val="22"/>
                        </w:rPr>
                        <w:t xml:space="preserve">The Canadian web portal (https://www.jobbank.gc.ca/findajob) emphasizes providing students with access to the information and opportunities necessary to make informed training and employment decisions. The portal also provides information for job seekers on high job vacancy regions and high labor demand occupations, particularly skilled trades and science-based occupations, with links for employers and also job market trends for policy makers and the media </w:t>
                      </w:r>
                    </w:p>
                    <w:p w14:paraId="1D1931D3" w14:textId="77777777" w:rsidR="002D4043" w:rsidRPr="002D4043" w:rsidRDefault="002D4043" w:rsidP="002D4043">
                      <w:pPr>
                        <w:pStyle w:val="ListParagraph"/>
                        <w:numPr>
                          <w:ilvl w:val="0"/>
                          <w:numId w:val="39"/>
                        </w:numPr>
                        <w:spacing w:before="0" w:after="0" w:line="240" w:lineRule="auto"/>
                        <w:rPr>
                          <w:rFonts w:cstheme="minorHAnsi"/>
                          <w:sz w:val="22"/>
                          <w:szCs w:val="22"/>
                        </w:rPr>
                      </w:pPr>
                      <w:r w:rsidRPr="002D4043">
                        <w:rPr>
                          <w:rFonts w:cstheme="minorHAnsi"/>
                          <w:sz w:val="22"/>
                          <w:szCs w:val="22"/>
                        </w:rPr>
                        <w:t>The US has a portal specifically for job seekers to better understand job market, future growth industries and understand necessary skills and experience (</w:t>
                      </w:r>
                      <w:hyperlink r:id="rId9" w:history="1">
                        <w:r w:rsidRPr="002D4043">
                          <w:rPr>
                            <w:rFonts w:cstheme="minorHAnsi"/>
                            <w:sz w:val="22"/>
                            <w:szCs w:val="22"/>
                          </w:rPr>
                          <w:t>https://www.careeronestop.org/</w:t>
                        </w:r>
                      </w:hyperlink>
                      <w:r w:rsidRPr="002D4043">
                        <w:rPr>
                          <w:rFonts w:cstheme="minorHAnsi"/>
                          <w:sz w:val="22"/>
                          <w:szCs w:val="22"/>
                        </w:rPr>
                        <w:t>)</w:t>
                      </w:r>
                    </w:p>
                    <w:p w14:paraId="6A99402B" w14:textId="77777777" w:rsidR="002D4043" w:rsidRPr="002D4043" w:rsidRDefault="002D4043" w:rsidP="002D4043">
                      <w:pPr>
                        <w:pStyle w:val="ListParagraph"/>
                        <w:numPr>
                          <w:ilvl w:val="0"/>
                          <w:numId w:val="39"/>
                        </w:numPr>
                        <w:spacing w:before="0" w:after="0" w:line="240" w:lineRule="auto"/>
                        <w:rPr>
                          <w:rFonts w:cstheme="minorHAnsi"/>
                          <w:sz w:val="22"/>
                          <w:szCs w:val="22"/>
                        </w:rPr>
                      </w:pPr>
                      <w:r w:rsidRPr="002D4043">
                        <w:rPr>
                          <w:rFonts w:cstheme="minorHAnsi"/>
                          <w:sz w:val="22"/>
                          <w:szCs w:val="22"/>
                        </w:rPr>
                        <w:t xml:space="preserve"> The Polish PES portal provides information to job seekers on registering, searching, connecting with employment agencies, as well as for employers, entrepreneurs and lists publications on the labor market for policy makers and governmental agencies. It also links to the European Job Mobility Portal (EURES)</w:t>
                      </w:r>
                    </w:p>
                    <w:p w14:paraId="143FADA1" w14:textId="77777777" w:rsidR="002D4043" w:rsidRPr="002D4043" w:rsidRDefault="002D4043" w:rsidP="002D4043">
                      <w:pPr>
                        <w:pStyle w:val="ListParagraph"/>
                        <w:numPr>
                          <w:ilvl w:val="0"/>
                          <w:numId w:val="39"/>
                        </w:numPr>
                        <w:spacing w:before="0" w:after="0" w:line="240" w:lineRule="auto"/>
                        <w:rPr>
                          <w:rFonts w:cstheme="minorHAnsi"/>
                          <w:sz w:val="22"/>
                          <w:szCs w:val="22"/>
                        </w:rPr>
                      </w:pPr>
                      <w:r w:rsidRPr="002D4043">
                        <w:rPr>
                          <w:rFonts w:cstheme="minorHAnsi"/>
                          <w:sz w:val="22"/>
                          <w:szCs w:val="22"/>
                        </w:rPr>
                        <w:t>Germany has a web portal that includes a job crawler for job seekers and a comprehensive internal portal, supporting all internal processes of National Employment Agency (BA) including case management functionalities for counselors</w:t>
                      </w:r>
                    </w:p>
                    <w:p w14:paraId="69F4C490" w14:textId="77777777" w:rsidR="002D4043" w:rsidRDefault="002D4043" w:rsidP="002D4043"/>
                    <w:p w14:paraId="6E25C8AA" w14:textId="77777777" w:rsidR="002D4043" w:rsidRPr="001737DA" w:rsidRDefault="002D4043" w:rsidP="002D4043"/>
                  </w:txbxContent>
                </v:textbox>
                <w10:wrap type="square" anchorx="margin"/>
              </v:shape>
            </w:pict>
          </mc:Fallback>
        </mc:AlternateContent>
      </w:r>
      <w:r w:rsidR="00AB215E" w:rsidRPr="008D7B3D">
        <w:rPr>
          <w:rFonts w:cstheme="minorHAnsi"/>
        </w:rPr>
        <w:br w:type="page"/>
      </w:r>
    </w:p>
    <w:p w14:paraId="16DAF532" w14:textId="41B97700" w:rsidR="0090776C" w:rsidRPr="008D7B3D" w:rsidRDefault="00CB0B3D" w:rsidP="00CB0B3D">
      <w:pPr>
        <w:pStyle w:val="Heading1"/>
        <w:jc w:val="center"/>
        <w:rPr>
          <w:rFonts w:cstheme="minorHAnsi"/>
        </w:rPr>
      </w:pPr>
      <w:r w:rsidRPr="008D7B3D">
        <w:rPr>
          <w:rFonts w:cstheme="minorHAnsi"/>
        </w:rPr>
        <w:lastRenderedPageBreak/>
        <w:t>Policy Recommendation Review</w:t>
      </w:r>
    </w:p>
    <w:tbl>
      <w:tblPr>
        <w:tblStyle w:val="TableGrid"/>
        <w:tblW w:w="0" w:type="auto"/>
        <w:tblLook w:val="04A0" w:firstRow="1" w:lastRow="0" w:firstColumn="1" w:lastColumn="0" w:noHBand="0" w:noVBand="1"/>
      </w:tblPr>
      <w:tblGrid>
        <w:gridCol w:w="1508"/>
        <w:gridCol w:w="1817"/>
        <w:gridCol w:w="5691"/>
      </w:tblGrid>
      <w:tr w:rsidR="00CB0B3D" w:rsidRPr="008D7B3D" w14:paraId="20E76555" w14:textId="77777777" w:rsidTr="008C08E5">
        <w:tc>
          <w:tcPr>
            <w:tcW w:w="1508" w:type="dxa"/>
            <w:vMerge w:val="restart"/>
            <w:vAlign w:val="center"/>
          </w:tcPr>
          <w:p w14:paraId="6842AED6" w14:textId="7927E651" w:rsidR="00CB0B3D" w:rsidRPr="008D7B3D" w:rsidRDefault="00CB0B3D" w:rsidP="008C08E5">
            <w:pPr>
              <w:spacing w:after="120"/>
              <w:rPr>
                <w:rFonts w:cstheme="minorHAnsi"/>
                <w:b/>
                <w:sz w:val="22"/>
                <w:szCs w:val="22"/>
              </w:rPr>
            </w:pPr>
            <w:r w:rsidRPr="008D7B3D">
              <w:rPr>
                <w:rFonts w:cstheme="minorHAnsi"/>
                <w:b/>
                <w:sz w:val="22"/>
                <w:szCs w:val="22"/>
              </w:rPr>
              <w:t>Systemic Policies</w:t>
            </w:r>
          </w:p>
        </w:tc>
        <w:tc>
          <w:tcPr>
            <w:tcW w:w="1817" w:type="dxa"/>
            <w:vMerge w:val="restart"/>
            <w:vAlign w:val="center"/>
          </w:tcPr>
          <w:p w14:paraId="613A4878" w14:textId="191E0D2A" w:rsidR="00CB0B3D" w:rsidRPr="008D7B3D" w:rsidRDefault="00CB0B3D" w:rsidP="00BC0A25">
            <w:pPr>
              <w:rPr>
                <w:rFonts w:cstheme="minorHAnsi"/>
                <w:sz w:val="22"/>
                <w:szCs w:val="22"/>
              </w:rPr>
            </w:pPr>
            <w:r w:rsidRPr="008D7B3D">
              <w:rPr>
                <w:rFonts w:cstheme="minorHAnsi"/>
                <w:sz w:val="22"/>
                <w:szCs w:val="22"/>
              </w:rPr>
              <w:t>I. Design a national results-based performance management framework</w:t>
            </w:r>
          </w:p>
        </w:tc>
        <w:tc>
          <w:tcPr>
            <w:tcW w:w="5691" w:type="dxa"/>
          </w:tcPr>
          <w:p w14:paraId="13FB0B26" w14:textId="6A020DAF" w:rsidR="00CB0B3D" w:rsidRPr="008D7B3D" w:rsidRDefault="00CB0B3D" w:rsidP="00BC0A25">
            <w:pPr>
              <w:jc w:val="both"/>
              <w:rPr>
                <w:rFonts w:cstheme="minorHAnsi"/>
                <w:sz w:val="22"/>
                <w:szCs w:val="22"/>
              </w:rPr>
            </w:pPr>
            <w:r w:rsidRPr="008D7B3D">
              <w:rPr>
                <w:rFonts w:cstheme="minorHAnsi"/>
                <w:sz w:val="22"/>
                <w:szCs w:val="22"/>
              </w:rPr>
              <w:t xml:space="preserve">1) Define a </w:t>
            </w:r>
            <w:r w:rsidR="00C81A67" w:rsidRPr="008D7B3D">
              <w:rPr>
                <w:rFonts w:cstheme="minorHAnsi"/>
                <w:sz w:val="22"/>
                <w:szCs w:val="22"/>
              </w:rPr>
              <w:t xml:space="preserve">more </w:t>
            </w:r>
            <w:r w:rsidRPr="008D7B3D">
              <w:rPr>
                <w:rFonts w:cstheme="minorHAnsi"/>
                <w:sz w:val="22"/>
                <w:szCs w:val="22"/>
              </w:rPr>
              <w:t xml:space="preserve">results-oriented mission </w:t>
            </w:r>
            <w:r w:rsidR="00C81A67" w:rsidRPr="008D7B3D">
              <w:rPr>
                <w:rFonts w:cstheme="minorHAnsi"/>
                <w:sz w:val="22"/>
                <w:szCs w:val="22"/>
              </w:rPr>
              <w:t xml:space="preserve">to </w:t>
            </w:r>
            <w:r w:rsidRPr="008D7B3D">
              <w:rPr>
                <w:rFonts w:cstheme="minorHAnsi"/>
                <w:sz w:val="22"/>
                <w:szCs w:val="22"/>
              </w:rPr>
              <w:t>measur</w:t>
            </w:r>
            <w:r w:rsidR="00C81A67" w:rsidRPr="008D7B3D">
              <w:rPr>
                <w:rFonts w:cstheme="minorHAnsi"/>
                <w:sz w:val="22"/>
                <w:szCs w:val="22"/>
              </w:rPr>
              <w:t>e</w:t>
            </w:r>
            <w:r w:rsidRPr="008D7B3D">
              <w:rPr>
                <w:rFonts w:cstheme="minorHAnsi"/>
                <w:sz w:val="22"/>
                <w:szCs w:val="22"/>
              </w:rPr>
              <w:t xml:space="preserve"> success </w:t>
            </w:r>
            <w:r w:rsidR="00C81A67" w:rsidRPr="008D7B3D">
              <w:rPr>
                <w:rFonts w:cstheme="minorHAnsi"/>
                <w:sz w:val="22"/>
                <w:szCs w:val="22"/>
              </w:rPr>
              <w:t xml:space="preserve">based on increasing job placements for larger numbers of Vietnamese citizens. </w:t>
            </w:r>
          </w:p>
        </w:tc>
      </w:tr>
      <w:tr w:rsidR="00CB0B3D" w:rsidRPr="008D7B3D" w14:paraId="6061ECA5" w14:textId="77777777" w:rsidTr="008C08E5">
        <w:tc>
          <w:tcPr>
            <w:tcW w:w="1508" w:type="dxa"/>
            <w:vMerge/>
            <w:vAlign w:val="center"/>
          </w:tcPr>
          <w:p w14:paraId="68272E04" w14:textId="77777777" w:rsidR="00CB0B3D" w:rsidRPr="008D7B3D" w:rsidRDefault="00CB0B3D" w:rsidP="008C08E5">
            <w:pPr>
              <w:spacing w:after="120"/>
              <w:rPr>
                <w:rFonts w:cstheme="minorHAnsi"/>
                <w:b/>
                <w:sz w:val="22"/>
                <w:szCs w:val="22"/>
              </w:rPr>
            </w:pPr>
          </w:p>
        </w:tc>
        <w:tc>
          <w:tcPr>
            <w:tcW w:w="1817" w:type="dxa"/>
            <w:vMerge/>
            <w:vAlign w:val="center"/>
          </w:tcPr>
          <w:p w14:paraId="421D3BE0" w14:textId="77777777" w:rsidR="00CB0B3D" w:rsidRPr="008D7B3D" w:rsidRDefault="00CB0B3D" w:rsidP="00BC0A25">
            <w:pPr>
              <w:rPr>
                <w:rFonts w:cstheme="minorHAnsi"/>
                <w:sz w:val="22"/>
                <w:szCs w:val="22"/>
              </w:rPr>
            </w:pPr>
          </w:p>
        </w:tc>
        <w:tc>
          <w:tcPr>
            <w:tcW w:w="5691" w:type="dxa"/>
          </w:tcPr>
          <w:p w14:paraId="768ED3D8" w14:textId="650C4E76" w:rsidR="00CB0B3D" w:rsidRPr="008D7B3D" w:rsidRDefault="00CB0B3D" w:rsidP="00BC0A25">
            <w:pPr>
              <w:jc w:val="both"/>
              <w:rPr>
                <w:rFonts w:cstheme="minorHAnsi"/>
                <w:sz w:val="22"/>
                <w:szCs w:val="22"/>
              </w:rPr>
            </w:pPr>
            <w:r w:rsidRPr="008D7B3D">
              <w:rPr>
                <w:rFonts w:cstheme="minorHAnsi"/>
                <w:sz w:val="22"/>
                <w:szCs w:val="22"/>
              </w:rPr>
              <w:t>2) Develop a set of common administrative standards for ESCs</w:t>
            </w:r>
            <w:r w:rsidR="00C81A67" w:rsidRPr="008D7B3D">
              <w:rPr>
                <w:rFonts w:cstheme="minorHAnsi"/>
                <w:sz w:val="22"/>
                <w:szCs w:val="22"/>
              </w:rPr>
              <w:t xml:space="preserve"> to improve </w:t>
            </w:r>
            <w:r w:rsidR="001B2D52" w:rsidRPr="008D7B3D">
              <w:rPr>
                <w:rFonts w:cstheme="minorHAnsi"/>
                <w:sz w:val="22"/>
                <w:szCs w:val="22"/>
              </w:rPr>
              <w:t>service</w:t>
            </w:r>
            <w:r w:rsidR="00C81A67" w:rsidRPr="008D7B3D">
              <w:rPr>
                <w:rFonts w:cstheme="minorHAnsi"/>
                <w:sz w:val="22"/>
                <w:szCs w:val="22"/>
              </w:rPr>
              <w:t xml:space="preserve"> quality across the nation.</w:t>
            </w:r>
          </w:p>
        </w:tc>
      </w:tr>
      <w:tr w:rsidR="00CB0B3D" w:rsidRPr="008D7B3D" w14:paraId="49967714" w14:textId="77777777" w:rsidTr="008C08E5">
        <w:tc>
          <w:tcPr>
            <w:tcW w:w="1508" w:type="dxa"/>
            <w:vMerge/>
            <w:vAlign w:val="center"/>
          </w:tcPr>
          <w:p w14:paraId="27C0546E" w14:textId="77777777" w:rsidR="00CB0B3D" w:rsidRPr="008D7B3D" w:rsidRDefault="00CB0B3D" w:rsidP="008C08E5">
            <w:pPr>
              <w:spacing w:after="120"/>
              <w:rPr>
                <w:rFonts w:cstheme="minorHAnsi"/>
                <w:b/>
                <w:sz w:val="22"/>
                <w:szCs w:val="22"/>
              </w:rPr>
            </w:pPr>
          </w:p>
        </w:tc>
        <w:tc>
          <w:tcPr>
            <w:tcW w:w="1817" w:type="dxa"/>
            <w:vMerge/>
            <w:vAlign w:val="center"/>
          </w:tcPr>
          <w:p w14:paraId="1873B550" w14:textId="77777777" w:rsidR="00CB0B3D" w:rsidRPr="008D7B3D" w:rsidRDefault="00CB0B3D" w:rsidP="00BC0A25">
            <w:pPr>
              <w:rPr>
                <w:rFonts w:cstheme="minorHAnsi"/>
                <w:sz w:val="22"/>
                <w:szCs w:val="22"/>
              </w:rPr>
            </w:pPr>
          </w:p>
        </w:tc>
        <w:tc>
          <w:tcPr>
            <w:tcW w:w="5691" w:type="dxa"/>
          </w:tcPr>
          <w:p w14:paraId="29FF7E21" w14:textId="05001B01" w:rsidR="00CB0B3D" w:rsidRPr="008D7B3D" w:rsidRDefault="00CB0B3D" w:rsidP="00BC0A25">
            <w:pPr>
              <w:jc w:val="both"/>
              <w:rPr>
                <w:rFonts w:cstheme="minorHAnsi"/>
                <w:sz w:val="22"/>
                <w:szCs w:val="22"/>
              </w:rPr>
            </w:pPr>
            <w:r w:rsidRPr="008D7B3D">
              <w:rPr>
                <w:rFonts w:cstheme="minorHAnsi"/>
                <w:sz w:val="22"/>
                <w:szCs w:val="22"/>
              </w:rPr>
              <w:t>3) Review domestic and international best practices</w:t>
            </w:r>
            <w:r w:rsidR="00B14C05" w:rsidRPr="008D7B3D">
              <w:rPr>
                <w:rFonts w:cstheme="minorHAnsi"/>
                <w:sz w:val="22"/>
                <w:szCs w:val="22"/>
              </w:rPr>
              <w:t>, facilitat</w:t>
            </w:r>
            <w:r w:rsidR="00C81A67" w:rsidRPr="008D7B3D">
              <w:rPr>
                <w:rFonts w:cstheme="minorHAnsi"/>
                <w:sz w:val="22"/>
                <w:szCs w:val="22"/>
              </w:rPr>
              <w:t>ing best practice</w:t>
            </w:r>
            <w:r w:rsidR="00B14C05" w:rsidRPr="008D7B3D">
              <w:rPr>
                <w:rFonts w:cstheme="minorHAnsi"/>
                <w:sz w:val="22"/>
                <w:szCs w:val="22"/>
              </w:rPr>
              <w:t xml:space="preserve"> sharing among ESCs</w:t>
            </w:r>
            <w:r w:rsidR="00C81A67" w:rsidRPr="008D7B3D">
              <w:rPr>
                <w:rFonts w:cstheme="minorHAnsi"/>
                <w:sz w:val="22"/>
                <w:szCs w:val="22"/>
              </w:rPr>
              <w:t>.</w:t>
            </w:r>
          </w:p>
        </w:tc>
      </w:tr>
      <w:tr w:rsidR="00CB0B3D" w:rsidRPr="008D7B3D" w14:paraId="0F21521F" w14:textId="77777777" w:rsidTr="008C08E5">
        <w:tc>
          <w:tcPr>
            <w:tcW w:w="1508" w:type="dxa"/>
            <w:vMerge w:val="restart"/>
            <w:vAlign w:val="center"/>
          </w:tcPr>
          <w:p w14:paraId="2C6311DC" w14:textId="65BA4D99" w:rsidR="00CB0B3D" w:rsidRPr="008D7B3D" w:rsidRDefault="00CB0B3D" w:rsidP="008C08E5">
            <w:pPr>
              <w:spacing w:after="120"/>
              <w:rPr>
                <w:rFonts w:cstheme="minorHAnsi"/>
                <w:b/>
                <w:sz w:val="22"/>
                <w:szCs w:val="22"/>
              </w:rPr>
            </w:pPr>
            <w:r w:rsidRPr="008D7B3D">
              <w:rPr>
                <w:rFonts w:cstheme="minorHAnsi"/>
                <w:b/>
                <w:sz w:val="22"/>
                <w:szCs w:val="22"/>
              </w:rPr>
              <w:t>Organizing Resources</w:t>
            </w:r>
          </w:p>
        </w:tc>
        <w:tc>
          <w:tcPr>
            <w:tcW w:w="1817" w:type="dxa"/>
            <w:vMerge w:val="restart"/>
            <w:vAlign w:val="center"/>
          </w:tcPr>
          <w:p w14:paraId="6FB0E55C" w14:textId="56D5AE34" w:rsidR="00CB0B3D" w:rsidRPr="008D7B3D" w:rsidRDefault="00CB0B3D" w:rsidP="00BC0A25">
            <w:pPr>
              <w:rPr>
                <w:rFonts w:cstheme="minorHAnsi"/>
                <w:sz w:val="22"/>
                <w:szCs w:val="22"/>
              </w:rPr>
            </w:pPr>
            <w:r w:rsidRPr="008D7B3D">
              <w:rPr>
                <w:rFonts w:cstheme="minorHAnsi"/>
                <w:sz w:val="22"/>
                <w:szCs w:val="22"/>
              </w:rPr>
              <w:t>II. Create common guidelines to more effectively manage ESC human resources</w:t>
            </w:r>
            <w:r w:rsidR="00CB467F" w:rsidRPr="008D7B3D">
              <w:rPr>
                <w:rFonts w:cstheme="minorHAnsi"/>
                <w:sz w:val="22"/>
                <w:szCs w:val="22"/>
              </w:rPr>
              <w:t xml:space="preserve"> and services</w:t>
            </w:r>
          </w:p>
        </w:tc>
        <w:tc>
          <w:tcPr>
            <w:tcW w:w="5691" w:type="dxa"/>
          </w:tcPr>
          <w:p w14:paraId="705BDC5A" w14:textId="2512516D" w:rsidR="00CB0B3D" w:rsidRPr="008D7B3D" w:rsidRDefault="00CB0B3D" w:rsidP="00BC0A25">
            <w:pPr>
              <w:jc w:val="both"/>
              <w:rPr>
                <w:rFonts w:cstheme="minorHAnsi"/>
                <w:sz w:val="22"/>
                <w:szCs w:val="22"/>
              </w:rPr>
            </w:pPr>
            <w:r w:rsidRPr="008D7B3D">
              <w:rPr>
                <w:rFonts w:cstheme="minorHAnsi"/>
                <w:sz w:val="22"/>
                <w:szCs w:val="22"/>
              </w:rPr>
              <w:t xml:space="preserve">4) Redefine staff roles to </w:t>
            </w:r>
            <w:r w:rsidR="007B0AB8" w:rsidRPr="008D7B3D">
              <w:rPr>
                <w:rFonts w:cstheme="minorHAnsi"/>
                <w:sz w:val="22"/>
                <w:szCs w:val="22"/>
              </w:rPr>
              <w:t xml:space="preserve">focus on </w:t>
            </w:r>
            <w:r w:rsidRPr="008D7B3D">
              <w:rPr>
                <w:rFonts w:cstheme="minorHAnsi"/>
                <w:sz w:val="22"/>
                <w:szCs w:val="22"/>
              </w:rPr>
              <w:t>increas</w:t>
            </w:r>
            <w:r w:rsidR="007B0AB8" w:rsidRPr="008D7B3D">
              <w:rPr>
                <w:rFonts w:cstheme="minorHAnsi"/>
                <w:sz w:val="22"/>
                <w:szCs w:val="22"/>
              </w:rPr>
              <w:t>ing</w:t>
            </w:r>
            <w:r w:rsidRPr="008D7B3D">
              <w:rPr>
                <w:rFonts w:cstheme="minorHAnsi"/>
                <w:sz w:val="22"/>
                <w:szCs w:val="22"/>
              </w:rPr>
              <w:t xml:space="preserve"> job placements</w:t>
            </w:r>
          </w:p>
        </w:tc>
      </w:tr>
      <w:tr w:rsidR="00CB0B3D" w:rsidRPr="008D7B3D" w14:paraId="2FDC0C80" w14:textId="77777777" w:rsidTr="008C08E5">
        <w:tc>
          <w:tcPr>
            <w:tcW w:w="1508" w:type="dxa"/>
            <w:vMerge/>
            <w:vAlign w:val="center"/>
          </w:tcPr>
          <w:p w14:paraId="0C58389F" w14:textId="77777777" w:rsidR="00CB0B3D" w:rsidRPr="008D7B3D" w:rsidRDefault="00CB0B3D" w:rsidP="008C08E5">
            <w:pPr>
              <w:spacing w:after="120"/>
              <w:rPr>
                <w:rFonts w:cstheme="minorHAnsi"/>
                <w:b/>
                <w:sz w:val="22"/>
                <w:szCs w:val="22"/>
              </w:rPr>
            </w:pPr>
          </w:p>
        </w:tc>
        <w:tc>
          <w:tcPr>
            <w:tcW w:w="1817" w:type="dxa"/>
            <w:vMerge/>
            <w:vAlign w:val="center"/>
          </w:tcPr>
          <w:p w14:paraId="2F80D892" w14:textId="77777777" w:rsidR="00CB0B3D" w:rsidRPr="008D7B3D" w:rsidRDefault="00CB0B3D" w:rsidP="00BC0A25">
            <w:pPr>
              <w:rPr>
                <w:rFonts w:cstheme="minorHAnsi"/>
                <w:sz w:val="22"/>
                <w:szCs w:val="22"/>
              </w:rPr>
            </w:pPr>
          </w:p>
        </w:tc>
        <w:tc>
          <w:tcPr>
            <w:tcW w:w="5691" w:type="dxa"/>
          </w:tcPr>
          <w:p w14:paraId="7D012457" w14:textId="47BF655B" w:rsidR="00CB0B3D" w:rsidRPr="008D7B3D" w:rsidRDefault="00CB0B3D" w:rsidP="00BC0A25">
            <w:pPr>
              <w:jc w:val="both"/>
              <w:rPr>
                <w:rFonts w:cstheme="minorHAnsi"/>
                <w:sz w:val="22"/>
                <w:szCs w:val="22"/>
              </w:rPr>
            </w:pPr>
            <w:r w:rsidRPr="008D7B3D">
              <w:rPr>
                <w:rFonts w:cstheme="minorHAnsi"/>
                <w:sz w:val="22"/>
                <w:szCs w:val="22"/>
              </w:rPr>
              <w:t>5) Develop a staff performance system using key performance indicators</w:t>
            </w:r>
          </w:p>
        </w:tc>
      </w:tr>
      <w:tr w:rsidR="00CB0B3D" w:rsidRPr="008D7B3D" w14:paraId="51449775" w14:textId="77777777" w:rsidTr="008C08E5">
        <w:tc>
          <w:tcPr>
            <w:tcW w:w="1508" w:type="dxa"/>
            <w:vMerge/>
            <w:vAlign w:val="center"/>
          </w:tcPr>
          <w:p w14:paraId="27D85DBF" w14:textId="77777777" w:rsidR="00CB0B3D" w:rsidRPr="008D7B3D" w:rsidRDefault="00CB0B3D" w:rsidP="008C08E5">
            <w:pPr>
              <w:spacing w:after="120"/>
              <w:rPr>
                <w:rFonts w:cstheme="minorHAnsi"/>
                <w:b/>
                <w:sz w:val="22"/>
                <w:szCs w:val="22"/>
              </w:rPr>
            </w:pPr>
          </w:p>
        </w:tc>
        <w:tc>
          <w:tcPr>
            <w:tcW w:w="1817" w:type="dxa"/>
            <w:vMerge/>
            <w:vAlign w:val="center"/>
          </w:tcPr>
          <w:p w14:paraId="32913AA9" w14:textId="77777777" w:rsidR="00CB0B3D" w:rsidRPr="008D7B3D" w:rsidRDefault="00CB0B3D" w:rsidP="00BC0A25">
            <w:pPr>
              <w:rPr>
                <w:rFonts w:cstheme="minorHAnsi"/>
                <w:sz w:val="22"/>
                <w:szCs w:val="22"/>
              </w:rPr>
            </w:pPr>
          </w:p>
        </w:tc>
        <w:tc>
          <w:tcPr>
            <w:tcW w:w="5691" w:type="dxa"/>
          </w:tcPr>
          <w:p w14:paraId="088429CF" w14:textId="61447CDE" w:rsidR="00CB0B3D" w:rsidRPr="008D7B3D" w:rsidRDefault="00CB0B3D" w:rsidP="0090776C">
            <w:pPr>
              <w:spacing w:after="120"/>
              <w:jc w:val="both"/>
              <w:rPr>
                <w:rFonts w:cstheme="minorHAnsi"/>
                <w:sz w:val="22"/>
                <w:szCs w:val="22"/>
              </w:rPr>
            </w:pPr>
            <w:r w:rsidRPr="008D7B3D">
              <w:rPr>
                <w:rFonts w:cstheme="minorHAnsi"/>
                <w:sz w:val="22"/>
                <w:szCs w:val="22"/>
              </w:rPr>
              <w:t>6) Strengthen the function of job counselors</w:t>
            </w:r>
          </w:p>
        </w:tc>
      </w:tr>
      <w:tr w:rsidR="00CB0B3D" w:rsidRPr="008D7B3D" w14:paraId="32C3D050" w14:textId="77777777" w:rsidTr="008C08E5">
        <w:tc>
          <w:tcPr>
            <w:tcW w:w="1508" w:type="dxa"/>
            <w:vMerge/>
            <w:vAlign w:val="center"/>
          </w:tcPr>
          <w:p w14:paraId="4F733241" w14:textId="77777777" w:rsidR="00CB0B3D" w:rsidRPr="008D7B3D" w:rsidRDefault="00CB0B3D" w:rsidP="008C08E5">
            <w:pPr>
              <w:spacing w:after="120"/>
              <w:rPr>
                <w:rFonts w:cstheme="minorHAnsi"/>
                <w:b/>
                <w:sz w:val="22"/>
                <w:szCs w:val="22"/>
              </w:rPr>
            </w:pPr>
          </w:p>
        </w:tc>
        <w:tc>
          <w:tcPr>
            <w:tcW w:w="1817" w:type="dxa"/>
            <w:vMerge/>
            <w:vAlign w:val="center"/>
          </w:tcPr>
          <w:p w14:paraId="115BBDC9" w14:textId="77777777" w:rsidR="00CB0B3D" w:rsidRPr="008D7B3D" w:rsidRDefault="00CB0B3D" w:rsidP="00BC0A25">
            <w:pPr>
              <w:rPr>
                <w:rFonts w:cstheme="minorHAnsi"/>
                <w:sz w:val="22"/>
                <w:szCs w:val="22"/>
              </w:rPr>
            </w:pPr>
          </w:p>
        </w:tc>
        <w:tc>
          <w:tcPr>
            <w:tcW w:w="5691" w:type="dxa"/>
          </w:tcPr>
          <w:p w14:paraId="078C7727" w14:textId="3460D698" w:rsidR="00CB0B3D" w:rsidRPr="008D7B3D" w:rsidRDefault="00CB0B3D" w:rsidP="0090776C">
            <w:pPr>
              <w:spacing w:after="120"/>
              <w:jc w:val="both"/>
              <w:rPr>
                <w:rFonts w:cstheme="minorHAnsi"/>
                <w:sz w:val="22"/>
                <w:szCs w:val="22"/>
              </w:rPr>
            </w:pPr>
            <w:r w:rsidRPr="008D7B3D">
              <w:rPr>
                <w:rFonts w:cstheme="minorHAnsi"/>
                <w:sz w:val="22"/>
                <w:szCs w:val="22"/>
              </w:rPr>
              <w:t>7) Systematically undertake human resource assessment to align staffing changes to broader reform</w:t>
            </w:r>
          </w:p>
        </w:tc>
      </w:tr>
      <w:tr w:rsidR="00CB0B3D" w:rsidRPr="008D7B3D" w14:paraId="4D426501" w14:textId="77777777" w:rsidTr="008C08E5">
        <w:tc>
          <w:tcPr>
            <w:tcW w:w="1508" w:type="dxa"/>
            <w:vMerge/>
            <w:vAlign w:val="center"/>
          </w:tcPr>
          <w:p w14:paraId="1D1B48EF" w14:textId="77777777" w:rsidR="00CB0B3D" w:rsidRPr="008D7B3D" w:rsidRDefault="00CB0B3D" w:rsidP="008C08E5">
            <w:pPr>
              <w:spacing w:after="120"/>
              <w:rPr>
                <w:rFonts w:cstheme="minorHAnsi"/>
                <w:b/>
                <w:sz w:val="22"/>
                <w:szCs w:val="22"/>
              </w:rPr>
            </w:pPr>
          </w:p>
        </w:tc>
        <w:tc>
          <w:tcPr>
            <w:tcW w:w="1817" w:type="dxa"/>
            <w:vMerge w:val="restart"/>
            <w:vAlign w:val="center"/>
          </w:tcPr>
          <w:p w14:paraId="3AC9B152" w14:textId="05009C0C" w:rsidR="00CB0B3D" w:rsidRPr="008D7B3D" w:rsidRDefault="00CB0B3D" w:rsidP="00BC0A25">
            <w:pPr>
              <w:rPr>
                <w:rFonts w:cstheme="minorHAnsi"/>
                <w:sz w:val="22"/>
                <w:szCs w:val="22"/>
              </w:rPr>
            </w:pPr>
            <w:r w:rsidRPr="008D7B3D">
              <w:rPr>
                <w:rFonts w:cstheme="minorHAnsi"/>
                <w:sz w:val="22"/>
                <w:szCs w:val="22"/>
              </w:rPr>
              <w:t xml:space="preserve">III. Provide technical support to develop an integrated </w:t>
            </w:r>
            <w:r w:rsidR="00CB467F" w:rsidRPr="008D7B3D">
              <w:rPr>
                <w:rFonts w:cstheme="minorHAnsi"/>
                <w:sz w:val="22"/>
                <w:szCs w:val="22"/>
              </w:rPr>
              <w:t xml:space="preserve">job bank </w:t>
            </w:r>
            <w:r w:rsidRPr="008D7B3D">
              <w:rPr>
                <w:rFonts w:cstheme="minorHAnsi"/>
                <w:sz w:val="22"/>
                <w:szCs w:val="22"/>
              </w:rPr>
              <w:t xml:space="preserve">system </w:t>
            </w:r>
          </w:p>
        </w:tc>
        <w:tc>
          <w:tcPr>
            <w:tcW w:w="5691" w:type="dxa"/>
          </w:tcPr>
          <w:p w14:paraId="66A46EFA" w14:textId="60549EAB" w:rsidR="00CB0B3D" w:rsidRPr="008D7B3D" w:rsidRDefault="00CB0B3D" w:rsidP="0090776C">
            <w:pPr>
              <w:spacing w:after="120"/>
              <w:jc w:val="both"/>
              <w:rPr>
                <w:rFonts w:cstheme="minorHAnsi"/>
                <w:sz w:val="22"/>
                <w:szCs w:val="22"/>
              </w:rPr>
            </w:pPr>
            <w:r w:rsidRPr="008D7B3D">
              <w:rPr>
                <w:rFonts w:cstheme="minorHAnsi"/>
                <w:sz w:val="22"/>
                <w:szCs w:val="22"/>
              </w:rPr>
              <w:t>8) Develop standards across ESCs to register job seekers and job vacancies</w:t>
            </w:r>
            <w:r w:rsidR="00CD4FDE" w:rsidRPr="008D7B3D">
              <w:rPr>
                <w:rFonts w:cstheme="minorHAnsi"/>
                <w:sz w:val="22"/>
                <w:szCs w:val="22"/>
              </w:rPr>
              <w:t xml:space="preserve"> based on common criteria</w:t>
            </w:r>
          </w:p>
        </w:tc>
      </w:tr>
      <w:tr w:rsidR="00CB0B3D" w:rsidRPr="008D7B3D" w14:paraId="707B285A" w14:textId="77777777" w:rsidTr="008C08E5">
        <w:tc>
          <w:tcPr>
            <w:tcW w:w="1508" w:type="dxa"/>
            <w:vMerge/>
            <w:vAlign w:val="center"/>
          </w:tcPr>
          <w:p w14:paraId="2B0BF06D" w14:textId="77777777" w:rsidR="00CB0B3D" w:rsidRPr="008D7B3D" w:rsidRDefault="00CB0B3D" w:rsidP="008C08E5">
            <w:pPr>
              <w:spacing w:after="120"/>
              <w:rPr>
                <w:rFonts w:cstheme="minorHAnsi"/>
                <w:b/>
                <w:sz w:val="22"/>
                <w:szCs w:val="22"/>
              </w:rPr>
            </w:pPr>
          </w:p>
        </w:tc>
        <w:tc>
          <w:tcPr>
            <w:tcW w:w="1817" w:type="dxa"/>
            <w:vMerge/>
            <w:vAlign w:val="center"/>
          </w:tcPr>
          <w:p w14:paraId="0413557A" w14:textId="77777777" w:rsidR="00CB0B3D" w:rsidRPr="008D7B3D" w:rsidRDefault="00CB0B3D" w:rsidP="00BC0A25">
            <w:pPr>
              <w:rPr>
                <w:rFonts w:cstheme="minorHAnsi"/>
                <w:sz w:val="22"/>
                <w:szCs w:val="22"/>
              </w:rPr>
            </w:pPr>
          </w:p>
        </w:tc>
        <w:tc>
          <w:tcPr>
            <w:tcW w:w="5691" w:type="dxa"/>
          </w:tcPr>
          <w:p w14:paraId="74C2CE8F" w14:textId="616FD1D7" w:rsidR="00CB0B3D" w:rsidRPr="008D7B3D" w:rsidRDefault="00CB0B3D" w:rsidP="0090776C">
            <w:pPr>
              <w:spacing w:after="120"/>
              <w:jc w:val="both"/>
              <w:rPr>
                <w:rFonts w:cstheme="minorHAnsi"/>
                <w:sz w:val="22"/>
                <w:szCs w:val="22"/>
              </w:rPr>
            </w:pPr>
            <w:r w:rsidRPr="008D7B3D">
              <w:rPr>
                <w:rFonts w:cstheme="minorHAnsi"/>
                <w:sz w:val="22"/>
                <w:szCs w:val="22"/>
              </w:rPr>
              <w:t>9) Develop a single, inter-operable, centrally managed national job bank platform</w:t>
            </w:r>
          </w:p>
        </w:tc>
      </w:tr>
      <w:tr w:rsidR="00CB0B3D" w:rsidRPr="008D7B3D" w14:paraId="6BA82784" w14:textId="77777777" w:rsidTr="008C08E5">
        <w:tc>
          <w:tcPr>
            <w:tcW w:w="1508" w:type="dxa"/>
            <w:vMerge w:val="restart"/>
            <w:vAlign w:val="center"/>
          </w:tcPr>
          <w:p w14:paraId="036647FD" w14:textId="08F568F4" w:rsidR="00CB0B3D" w:rsidRPr="008D7B3D" w:rsidRDefault="00CB0B3D" w:rsidP="008C08E5">
            <w:pPr>
              <w:spacing w:after="120"/>
              <w:rPr>
                <w:rFonts w:cstheme="minorHAnsi"/>
                <w:b/>
                <w:sz w:val="22"/>
                <w:szCs w:val="22"/>
              </w:rPr>
            </w:pPr>
            <w:r w:rsidRPr="008D7B3D">
              <w:rPr>
                <w:rFonts w:cstheme="minorHAnsi"/>
                <w:b/>
                <w:sz w:val="22"/>
                <w:szCs w:val="22"/>
              </w:rPr>
              <w:t>Strengthening the Service Portfolio</w:t>
            </w:r>
          </w:p>
        </w:tc>
        <w:tc>
          <w:tcPr>
            <w:tcW w:w="1817" w:type="dxa"/>
            <w:vMerge w:val="restart"/>
            <w:vAlign w:val="center"/>
          </w:tcPr>
          <w:p w14:paraId="05E47786" w14:textId="725E43B9" w:rsidR="00CB0B3D" w:rsidRPr="008D7B3D" w:rsidRDefault="00CB0B3D" w:rsidP="00BC0A25">
            <w:pPr>
              <w:rPr>
                <w:rFonts w:cstheme="minorHAnsi"/>
                <w:sz w:val="22"/>
                <w:szCs w:val="22"/>
              </w:rPr>
            </w:pPr>
            <w:r w:rsidRPr="008D7B3D">
              <w:rPr>
                <w:rFonts w:cstheme="minorHAnsi"/>
                <w:sz w:val="22"/>
                <w:szCs w:val="22"/>
              </w:rPr>
              <w:t>IV. Increase ESC employer outreach</w:t>
            </w:r>
          </w:p>
        </w:tc>
        <w:tc>
          <w:tcPr>
            <w:tcW w:w="5691" w:type="dxa"/>
          </w:tcPr>
          <w:p w14:paraId="28CA1584" w14:textId="36061B36" w:rsidR="00CB0B3D" w:rsidRPr="008D7B3D" w:rsidRDefault="00CB0B3D" w:rsidP="0090776C">
            <w:pPr>
              <w:spacing w:after="120"/>
              <w:jc w:val="both"/>
              <w:rPr>
                <w:rFonts w:cstheme="minorHAnsi"/>
                <w:sz w:val="22"/>
                <w:szCs w:val="22"/>
              </w:rPr>
            </w:pPr>
            <w:r w:rsidRPr="008D7B3D">
              <w:rPr>
                <w:rFonts w:cstheme="minorHAnsi"/>
                <w:sz w:val="22"/>
                <w:szCs w:val="22"/>
              </w:rPr>
              <w:t xml:space="preserve">10) </w:t>
            </w:r>
            <w:r w:rsidR="00E2610D" w:rsidRPr="008D7B3D">
              <w:rPr>
                <w:rFonts w:cstheme="minorHAnsi"/>
                <w:sz w:val="22"/>
                <w:szCs w:val="22"/>
              </w:rPr>
              <w:t>Offer services to</w:t>
            </w:r>
            <w:r w:rsidR="00963C7C" w:rsidRPr="008D7B3D">
              <w:rPr>
                <w:rFonts w:cstheme="minorHAnsi"/>
                <w:sz w:val="22"/>
                <w:szCs w:val="22"/>
              </w:rPr>
              <w:t xml:space="preserve"> employers </w:t>
            </w:r>
            <w:r w:rsidR="00E2610D" w:rsidRPr="008D7B3D">
              <w:rPr>
                <w:rFonts w:cstheme="minorHAnsi"/>
                <w:sz w:val="22"/>
                <w:szCs w:val="22"/>
              </w:rPr>
              <w:t xml:space="preserve">that </w:t>
            </w:r>
            <w:r w:rsidR="00963C7C" w:rsidRPr="008D7B3D">
              <w:rPr>
                <w:rFonts w:cstheme="minorHAnsi"/>
                <w:sz w:val="22"/>
                <w:szCs w:val="22"/>
              </w:rPr>
              <w:t xml:space="preserve">increase the range and quality of </w:t>
            </w:r>
            <w:r w:rsidR="00E2610D" w:rsidRPr="008D7B3D">
              <w:rPr>
                <w:rFonts w:cstheme="minorHAnsi"/>
                <w:sz w:val="22"/>
                <w:szCs w:val="22"/>
              </w:rPr>
              <w:t xml:space="preserve">ESC </w:t>
            </w:r>
            <w:r w:rsidR="00963C7C" w:rsidRPr="008D7B3D">
              <w:rPr>
                <w:rFonts w:cstheme="minorHAnsi"/>
                <w:sz w:val="22"/>
                <w:szCs w:val="22"/>
              </w:rPr>
              <w:t xml:space="preserve">job listings </w:t>
            </w:r>
            <w:r w:rsidR="00E2610D" w:rsidRPr="008D7B3D">
              <w:rPr>
                <w:rFonts w:cstheme="minorHAnsi"/>
                <w:sz w:val="22"/>
                <w:szCs w:val="22"/>
              </w:rPr>
              <w:t xml:space="preserve">and </w:t>
            </w:r>
            <w:r w:rsidR="00963C7C" w:rsidRPr="008D7B3D">
              <w:rPr>
                <w:rFonts w:cstheme="minorHAnsi"/>
                <w:sz w:val="22"/>
                <w:szCs w:val="22"/>
              </w:rPr>
              <w:t xml:space="preserve">that generate revenues for ESCs </w:t>
            </w:r>
            <w:r w:rsidR="00E2610D" w:rsidRPr="008D7B3D">
              <w:rPr>
                <w:rFonts w:cstheme="minorHAnsi"/>
                <w:sz w:val="22"/>
                <w:szCs w:val="22"/>
              </w:rPr>
              <w:t xml:space="preserve">while </w:t>
            </w:r>
            <w:r w:rsidR="00963C7C" w:rsidRPr="008D7B3D">
              <w:rPr>
                <w:rFonts w:cstheme="minorHAnsi"/>
                <w:sz w:val="22"/>
                <w:szCs w:val="22"/>
              </w:rPr>
              <w:t>meet</w:t>
            </w:r>
            <w:r w:rsidR="00E2610D" w:rsidRPr="008D7B3D">
              <w:rPr>
                <w:rFonts w:cstheme="minorHAnsi"/>
                <w:sz w:val="22"/>
                <w:szCs w:val="22"/>
              </w:rPr>
              <w:t>ing the</w:t>
            </w:r>
            <w:r w:rsidR="00963C7C" w:rsidRPr="008D7B3D">
              <w:rPr>
                <w:rFonts w:cstheme="minorHAnsi"/>
                <w:sz w:val="22"/>
                <w:szCs w:val="22"/>
              </w:rPr>
              <w:t xml:space="preserve"> specialized placement needs of key firms.  </w:t>
            </w:r>
          </w:p>
        </w:tc>
      </w:tr>
      <w:tr w:rsidR="00CB0B3D" w:rsidRPr="008D7B3D" w14:paraId="765DE110" w14:textId="77777777" w:rsidTr="008C08E5">
        <w:tc>
          <w:tcPr>
            <w:tcW w:w="1508" w:type="dxa"/>
            <w:vMerge/>
          </w:tcPr>
          <w:p w14:paraId="39E5BB15" w14:textId="77777777" w:rsidR="00CB0B3D" w:rsidRPr="008D7B3D" w:rsidRDefault="00CB0B3D" w:rsidP="0090776C">
            <w:pPr>
              <w:spacing w:after="120"/>
              <w:jc w:val="both"/>
              <w:rPr>
                <w:rFonts w:cstheme="minorHAnsi"/>
                <w:sz w:val="22"/>
                <w:szCs w:val="22"/>
              </w:rPr>
            </w:pPr>
          </w:p>
        </w:tc>
        <w:tc>
          <w:tcPr>
            <w:tcW w:w="1817" w:type="dxa"/>
            <w:vMerge/>
            <w:vAlign w:val="center"/>
          </w:tcPr>
          <w:p w14:paraId="3D46F6B6" w14:textId="77777777" w:rsidR="00CB0B3D" w:rsidRPr="008D7B3D" w:rsidRDefault="00CB0B3D" w:rsidP="00BC0A25">
            <w:pPr>
              <w:rPr>
                <w:rFonts w:cstheme="minorHAnsi"/>
                <w:sz w:val="22"/>
                <w:szCs w:val="22"/>
              </w:rPr>
            </w:pPr>
          </w:p>
        </w:tc>
        <w:tc>
          <w:tcPr>
            <w:tcW w:w="5691" w:type="dxa"/>
          </w:tcPr>
          <w:p w14:paraId="6673750A" w14:textId="1AF8AB31" w:rsidR="00CB0B3D" w:rsidRPr="008D7B3D" w:rsidRDefault="00CB0B3D" w:rsidP="0090776C">
            <w:pPr>
              <w:spacing w:after="120"/>
              <w:jc w:val="both"/>
              <w:rPr>
                <w:rFonts w:cstheme="minorHAnsi"/>
                <w:sz w:val="22"/>
                <w:szCs w:val="22"/>
              </w:rPr>
            </w:pPr>
            <w:r w:rsidRPr="008D7B3D">
              <w:rPr>
                <w:rFonts w:cstheme="minorHAnsi"/>
                <w:sz w:val="22"/>
                <w:szCs w:val="22"/>
              </w:rPr>
              <w:t xml:space="preserve">11) </w:t>
            </w:r>
            <w:r w:rsidR="00963C7C" w:rsidRPr="008D7B3D">
              <w:rPr>
                <w:rFonts w:cstheme="minorHAnsi"/>
                <w:sz w:val="22"/>
                <w:szCs w:val="22"/>
              </w:rPr>
              <w:t>Strategically increase c</w:t>
            </w:r>
            <w:r w:rsidRPr="008D7B3D">
              <w:rPr>
                <w:rFonts w:cstheme="minorHAnsi"/>
                <w:sz w:val="22"/>
                <w:szCs w:val="22"/>
              </w:rPr>
              <w:t>ooperat</w:t>
            </w:r>
            <w:r w:rsidR="00963C7C" w:rsidRPr="008D7B3D">
              <w:rPr>
                <w:rFonts w:cstheme="minorHAnsi"/>
                <w:sz w:val="22"/>
                <w:szCs w:val="22"/>
              </w:rPr>
              <w:t>ion</w:t>
            </w:r>
            <w:r w:rsidRPr="008D7B3D">
              <w:rPr>
                <w:rFonts w:cstheme="minorHAnsi"/>
                <w:sz w:val="22"/>
                <w:szCs w:val="22"/>
              </w:rPr>
              <w:t xml:space="preserve"> with private employment agencies</w:t>
            </w:r>
            <w:r w:rsidR="00963C7C" w:rsidRPr="008D7B3D">
              <w:rPr>
                <w:rFonts w:cstheme="minorHAnsi"/>
                <w:sz w:val="22"/>
                <w:szCs w:val="22"/>
              </w:rPr>
              <w:t>, particularly to enable ESCs to better serve higher</w:t>
            </w:r>
            <w:r w:rsidR="00BC19EE" w:rsidRPr="008D7B3D">
              <w:rPr>
                <w:rFonts w:cstheme="minorHAnsi"/>
                <w:sz w:val="22"/>
                <w:szCs w:val="22"/>
              </w:rPr>
              <w:t>-</w:t>
            </w:r>
            <w:r w:rsidR="00963C7C" w:rsidRPr="008D7B3D">
              <w:rPr>
                <w:rFonts w:cstheme="minorHAnsi"/>
                <w:sz w:val="22"/>
                <w:szCs w:val="22"/>
              </w:rPr>
              <w:t xml:space="preserve">skilled markets and private firms </w:t>
            </w:r>
            <w:r w:rsidR="0011303A" w:rsidRPr="008D7B3D">
              <w:rPr>
                <w:rFonts w:cstheme="minorHAnsi"/>
                <w:sz w:val="22"/>
                <w:szCs w:val="22"/>
              </w:rPr>
              <w:t xml:space="preserve">to more efficiently fill </w:t>
            </w:r>
            <w:r w:rsidR="00963C7C" w:rsidRPr="008D7B3D">
              <w:rPr>
                <w:rFonts w:cstheme="minorHAnsi"/>
                <w:sz w:val="22"/>
                <w:szCs w:val="22"/>
              </w:rPr>
              <w:t>lower</w:t>
            </w:r>
            <w:r w:rsidR="00BC19EE" w:rsidRPr="008D7B3D">
              <w:rPr>
                <w:rFonts w:cstheme="minorHAnsi"/>
                <w:sz w:val="22"/>
                <w:szCs w:val="22"/>
              </w:rPr>
              <w:t>-</w:t>
            </w:r>
            <w:r w:rsidR="00963C7C" w:rsidRPr="008D7B3D">
              <w:rPr>
                <w:rFonts w:cstheme="minorHAnsi"/>
                <w:sz w:val="22"/>
                <w:szCs w:val="22"/>
              </w:rPr>
              <w:t>skilled</w:t>
            </w:r>
            <w:r w:rsidR="0011303A" w:rsidRPr="008D7B3D">
              <w:rPr>
                <w:rFonts w:cstheme="minorHAnsi"/>
                <w:sz w:val="22"/>
                <w:szCs w:val="22"/>
              </w:rPr>
              <w:t xml:space="preserve"> posts</w:t>
            </w:r>
            <w:r w:rsidR="00963C7C" w:rsidRPr="008D7B3D">
              <w:rPr>
                <w:rFonts w:cstheme="minorHAnsi"/>
                <w:sz w:val="22"/>
                <w:szCs w:val="22"/>
              </w:rPr>
              <w:t xml:space="preserve">.  </w:t>
            </w:r>
            <w:r w:rsidRPr="008D7B3D">
              <w:rPr>
                <w:rFonts w:cstheme="minorHAnsi"/>
                <w:sz w:val="22"/>
                <w:szCs w:val="22"/>
              </w:rPr>
              <w:t xml:space="preserve"> </w:t>
            </w:r>
          </w:p>
        </w:tc>
      </w:tr>
      <w:tr w:rsidR="00335C2E" w:rsidRPr="008D7B3D" w14:paraId="2E423966" w14:textId="77777777" w:rsidTr="008C08E5">
        <w:tc>
          <w:tcPr>
            <w:tcW w:w="1508" w:type="dxa"/>
            <w:vMerge/>
          </w:tcPr>
          <w:p w14:paraId="03E70DE6" w14:textId="77777777" w:rsidR="00335C2E" w:rsidRPr="008D7B3D" w:rsidRDefault="00335C2E" w:rsidP="00335C2E">
            <w:pPr>
              <w:spacing w:after="120"/>
              <w:jc w:val="both"/>
              <w:rPr>
                <w:rFonts w:cstheme="minorHAnsi"/>
                <w:sz w:val="22"/>
                <w:szCs w:val="22"/>
              </w:rPr>
            </w:pPr>
          </w:p>
        </w:tc>
        <w:tc>
          <w:tcPr>
            <w:tcW w:w="1817" w:type="dxa"/>
            <w:vMerge w:val="restart"/>
            <w:shd w:val="clear" w:color="auto" w:fill="auto"/>
            <w:vAlign w:val="center"/>
          </w:tcPr>
          <w:p w14:paraId="2D313296" w14:textId="77777777" w:rsidR="009E058D" w:rsidRPr="008D7B3D" w:rsidRDefault="00335C2E" w:rsidP="00BC0A25">
            <w:pPr>
              <w:rPr>
                <w:rFonts w:cstheme="minorHAnsi"/>
                <w:sz w:val="22"/>
                <w:szCs w:val="22"/>
              </w:rPr>
            </w:pPr>
            <w:r w:rsidRPr="008D7B3D">
              <w:rPr>
                <w:rFonts w:cstheme="minorHAnsi"/>
                <w:sz w:val="22"/>
                <w:szCs w:val="22"/>
              </w:rPr>
              <w:t xml:space="preserve">V. </w:t>
            </w:r>
            <w:r w:rsidR="009E058D" w:rsidRPr="008D7B3D">
              <w:rPr>
                <w:rFonts w:cstheme="minorHAnsi"/>
                <w:sz w:val="22"/>
                <w:szCs w:val="22"/>
              </w:rPr>
              <w:t xml:space="preserve">Integrate job fairs more effectively with other job placement tools </w:t>
            </w:r>
          </w:p>
          <w:p w14:paraId="520CD20C" w14:textId="37BAFFC8" w:rsidR="00335C2E" w:rsidRPr="008D7B3D" w:rsidRDefault="00335C2E" w:rsidP="00BC0A25">
            <w:pPr>
              <w:rPr>
                <w:rFonts w:cstheme="minorHAnsi"/>
                <w:sz w:val="22"/>
                <w:szCs w:val="22"/>
              </w:rPr>
            </w:pPr>
          </w:p>
        </w:tc>
        <w:tc>
          <w:tcPr>
            <w:tcW w:w="5691" w:type="dxa"/>
            <w:shd w:val="clear" w:color="auto" w:fill="auto"/>
          </w:tcPr>
          <w:p w14:paraId="50E2F79E" w14:textId="18C8A9D2" w:rsidR="00335C2E" w:rsidRPr="008D7B3D" w:rsidRDefault="00335C2E" w:rsidP="00672611">
            <w:pPr>
              <w:spacing w:after="60" w:line="276" w:lineRule="auto"/>
              <w:rPr>
                <w:rFonts w:cstheme="minorHAnsi"/>
                <w:sz w:val="22"/>
                <w:szCs w:val="22"/>
              </w:rPr>
            </w:pPr>
            <w:r w:rsidRPr="008D7B3D">
              <w:rPr>
                <w:rFonts w:cstheme="minorHAnsi"/>
                <w:sz w:val="22"/>
                <w:szCs w:val="22"/>
              </w:rPr>
              <w:t>12) Improve job fair organization</w:t>
            </w:r>
          </w:p>
        </w:tc>
      </w:tr>
      <w:tr w:rsidR="00335C2E" w:rsidRPr="008D7B3D" w14:paraId="505D2460" w14:textId="77777777" w:rsidTr="008C08E5">
        <w:tc>
          <w:tcPr>
            <w:tcW w:w="1508" w:type="dxa"/>
            <w:vMerge/>
          </w:tcPr>
          <w:p w14:paraId="1D0FA7F6" w14:textId="77777777" w:rsidR="00335C2E" w:rsidRPr="008D7B3D" w:rsidRDefault="00335C2E" w:rsidP="00335C2E">
            <w:pPr>
              <w:spacing w:after="120"/>
              <w:jc w:val="both"/>
              <w:rPr>
                <w:rFonts w:cstheme="minorHAnsi"/>
                <w:sz w:val="22"/>
                <w:szCs w:val="22"/>
              </w:rPr>
            </w:pPr>
          </w:p>
        </w:tc>
        <w:tc>
          <w:tcPr>
            <w:tcW w:w="1817" w:type="dxa"/>
            <w:vMerge/>
            <w:shd w:val="clear" w:color="auto" w:fill="auto"/>
            <w:vAlign w:val="center"/>
          </w:tcPr>
          <w:p w14:paraId="7CAB3C97" w14:textId="77777777" w:rsidR="00335C2E" w:rsidRPr="008D7B3D" w:rsidRDefault="00335C2E" w:rsidP="00BC0A25">
            <w:pPr>
              <w:rPr>
                <w:rFonts w:cstheme="minorHAnsi"/>
                <w:sz w:val="22"/>
                <w:szCs w:val="22"/>
              </w:rPr>
            </w:pPr>
          </w:p>
        </w:tc>
        <w:tc>
          <w:tcPr>
            <w:tcW w:w="5691" w:type="dxa"/>
            <w:shd w:val="clear" w:color="auto" w:fill="auto"/>
          </w:tcPr>
          <w:p w14:paraId="50405DD9" w14:textId="6A76DB4B" w:rsidR="00335C2E" w:rsidRPr="008D7B3D" w:rsidRDefault="00335C2E" w:rsidP="00672611">
            <w:pPr>
              <w:spacing w:after="60" w:line="276" w:lineRule="auto"/>
              <w:rPr>
                <w:rFonts w:cstheme="minorHAnsi"/>
                <w:sz w:val="22"/>
                <w:szCs w:val="22"/>
              </w:rPr>
            </w:pPr>
            <w:r w:rsidRPr="008D7B3D">
              <w:rPr>
                <w:rFonts w:cstheme="minorHAnsi"/>
                <w:sz w:val="22"/>
                <w:szCs w:val="22"/>
              </w:rPr>
              <w:t>13) Monitor job fair placement success</w:t>
            </w:r>
          </w:p>
        </w:tc>
      </w:tr>
      <w:tr w:rsidR="00335C2E" w:rsidRPr="008D7B3D" w14:paraId="4AD065D8" w14:textId="77777777" w:rsidTr="008C08E5">
        <w:tc>
          <w:tcPr>
            <w:tcW w:w="1508" w:type="dxa"/>
            <w:vMerge/>
          </w:tcPr>
          <w:p w14:paraId="6F046DD8" w14:textId="77777777" w:rsidR="00335C2E" w:rsidRPr="008D7B3D" w:rsidRDefault="00335C2E" w:rsidP="00335C2E">
            <w:pPr>
              <w:spacing w:after="120"/>
              <w:jc w:val="both"/>
              <w:rPr>
                <w:rFonts w:cstheme="minorHAnsi"/>
                <w:sz w:val="22"/>
                <w:szCs w:val="22"/>
              </w:rPr>
            </w:pPr>
          </w:p>
        </w:tc>
        <w:tc>
          <w:tcPr>
            <w:tcW w:w="1817" w:type="dxa"/>
            <w:vMerge/>
            <w:shd w:val="clear" w:color="auto" w:fill="auto"/>
            <w:vAlign w:val="center"/>
          </w:tcPr>
          <w:p w14:paraId="17F6E265" w14:textId="77777777" w:rsidR="00335C2E" w:rsidRPr="008D7B3D" w:rsidRDefault="00335C2E" w:rsidP="00BC0A25">
            <w:pPr>
              <w:rPr>
                <w:rFonts w:cstheme="minorHAnsi"/>
                <w:sz w:val="22"/>
                <w:szCs w:val="22"/>
              </w:rPr>
            </w:pPr>
          </w:p>
        </w:tc>
        <w:tc>
          <w:tcPr>
            <w:tcW w:w="5691" w:type="dxa"/>
            <w:shd w:val="clear" w:color="auto" w:fill="auto"/>
          </w:tcPr>
          <w:p w14:paraId="7557F7F5" w14:textId="1BF36922" w:rsidR="00335C2E" w:rsidRPr="008D7B3D" w:rsidRDefault="00335C2E" w:rsidP="00335C2E">
            <w:pPr>
              <w:contextualSpacing/>
              <w:rPr>
                <w:rFonts w:cstheme="minorHAnsi"/>
                <w:sz w:val="22"/>
                <w:szCs w:val="22"/>
              </w:rPr>
            </w:pPr>
            <w:r w:rsidRPr="008D7B3D">
              <w:rPr>
                <w:rFonts w:cstheme="minorHAnsi"/>
                <w:sz w:val="22"/>
                <w:szCs w:val="22"/>
              </w:rPr>
              <w:t>14) Incorporate</w:t>
            </w:r>
            <w:r w:rsidR="001B2D52" w:rsidRPr="008D7B3D">
              <w:rPr>
                <w:rFonts w:cstheme="minorHAnsi"/>
                <w:sz w:val="22"/>
                <w:szCs w:val="22"/>
              </w:rPr>
              <w:t xml:space="preserve"> information on</w:t>
            </w:r>
            <w:r w:rsidRPr="008D7B3D">
              <w:rPr>
                <w:rFonts w:cstheme="minorHAnsi"/>
                <w:sz w:val="22"/>
                <w:szCs w:val="22"/>
              </w:rPr>
              <w:t xml:space="preserve"> </w:t>
            </w:r>
            <w:r w:rsidR="001B2D52" w:rsidRPr="008D7B3D">
              <w:rPr>
                <w:rFonts w:cstheme="minorHAnsi"/>
                <w:sz w:val="22"/>
                <w:szCs w:val="22"/>
              </w:rPr>
              <w:t>job vacancies and jobseekers</w:t>
            </w:r>
            <w:r w:rsidRPr="008D7B3D">
              <w:rPr>
                <w:rFonts w:cstheme="minorHAnsi"/>
                <w:sz w:val="22"/>
                <w:szCs w:val="22"/>
              </w:rPr>
              <w:t xml:space="preserve"> gathered a</w:t>
            </w:r>
            <w:r w:rsidR="001B2D52" w:rsidRPr="008D7B3D">
              <w:rPr>
                <w:rFonts w:cstheme="minorHAnsi"/>
                <w:sz w:val="22"/>
                <w:szCs w:val="22"/>
              </w:rPr>
              <w:t>t</w:t>
            </w:r>
            <w:r w:rsidRPr="008D7B3D">
              <w:rPr>
                <w:rFonts w:cstheme="minorHAnsi"/>
                <w:sz w:val="22"/>
                <w:szCs w:val="22"/>
              </w:rPr>
              <w:t xml:space="preserve"> job fairs </w:t>
            </w:r>
            <w:r w:rsidR="00E016E8" w:rsidRPr="008D7B3D">
              <w:rPr>
                <w:rFonts w:cstheme="minorHAnsi"/>
                <w:sz w:val="22"/>
                <w:szCs w:val="22"/>
              </w:rPr>
              <w:t>into job banks</w:t>
            </w:r>
          </w:p>
        </w:tc>
      </w:tr>
      <w:tr w:rsidR="00335C2E" w:rsidRPr="008D7B3D" w14:paraId="40AB9338" w14:textId="77777777" w:rsidTr="008C08E5">
        <w:tc>
          <w:tcPr>
            <w:tcW w:w="1508" w:type="dxa"/>
            <w:vMerge/>
          </w:tcPr>
          <w:p w14:paraId="24AAEE93" w14:textId="77777777" w:rsidR="00335C2E" w:rsidRPr="008D7B3D" w:rsidRDefault="00335C2E" w:rsidP="00335C2E">
            <w:pPr>
              <w:spacing w:after="120"/>
              <w:jc w:val="both"/>
              <w:rPr>
                <w:rFonts w:cstheme="minorHAnsi"/>
                <w:sz w:val="22"/>
                <w:szCs w:val="22"/>
              </w:rPr>
            </w:pPr>
          </w:p>
        </w:tc>
        <w:tc>
          <w:tcPr>
            <w:tcW w:w="1817" w:type="dxa"/>
            <w:vMerge w:val="restart"/>
            <w:vAlign w:val="center"/>
          </w:tcPr>
          <w:p w14:paraId="4C8F49CB" w14:textId="2C4F759D" w:rsidR="00335C2E" w:rsidRPr="008D7B3D" w:rsidRDefault="00335C2E" w:rsidP="00BC0A25">
            <w:pPr>
              <w:rPr>
                <w:rFonts w:cstheme="minorHAnsi"/>
                <w:sz w:val="22"/>
                <w:szCs w:val="22"/>
              </w:rPr>
            </w:pPr>
            <w:r w:rsidRPr="008D7B3D">
              <w:rPr>
                <w:rFonts w:cstheme="minorHAnsi"/>
                <w:sz w:val="22"/>
                <w:szCs w:val="22"/>
              </w:rPr>
              <w:t>VI. Expand the ESC job seeker client base</w:t>
            </w:r>
          </w:p>
        </w:tc>
        <w:tc>
          <w:tcPr>
            <w:tcW w:w="5691" w:type="dxa"/>
          </w:tcPr>
          <w:p w14:paraId="300EBE69" w14:textId="589E9E0D" w:rsidR="00335C2E" w:rsidRPr="008D7B3D" w:rsidRDefault="00335C2E" w:rsidP="00335C2E">
            <w:pPr>
              <w:spacing w:after="120"/>
              <w:jc w:val="both"/>
              <w:rPr>
                <w:rFonts w:cstheme="minorHAnsi"/>
                <w:sz w:val="22"/>
                <w:szCs w:val="22"/>
              </w:rPr>
            </w:pPr>
            <w:r w:rsidRPr="008D7B3D">
              <w:rPr>
                <w:rFonts w:cstheme="minorHAnsi"/>
                <w:sz w:val="22"/>
                <w:szCs w:val="22"/>
              </w:rPr>
              <w:t xml:space="preserve">15) Engage </w:t>
            </w:r>
            <w:r w:rsidR="00F77694" w:rsidRPr="008D7B3D">
              <w:rPr>
                <w:rFonts w:cstheme="minorHAnsi"/>
                <w:sz w:val="22"/>
                <w:szCs w:val="22"/>
              </w:rPr>
              <w:t xml:space="preserve">new </w:t>
            </w:r>
            <w:r w:rsidRPr="008D7B3D">
              <w:rPr>
                <w:rFonts w:cstheme="minorHAnsi"/>
                <w:sz w:val="22"/>
                <w:szCs w:val="22"/>
              </w:rPr>
              <w:t xml:space="preserve">job seekers </w:t>
            </w:r>
            <w:r w:rsidR="00F77694" w:rsidRPr="008D7B3D">
              <w:rPr>
                <w:rFonts w:cstheme="minorHAnsi"/>
                <w:sz w:val="22"/>
                <w:szCs w:val="22"/>
              </w:rPr>
              <w:t xml:space="preserve">outside of ESC centers </w:t>
            </w:r>
            <w:r w:rsidRPr="008D7B3D">
              <w:rPr>
                <w:rFonts w:cstheme="minorHAnsi"/>
                <w:sz w:val="22"/>
                <w:szCs w:val="22"/>
              </w:rPr>
              <w:t xml:space="preserve">to </w:t>
            </w:r>
            <w:r w:rsidR="00F77694" w:rsidRPr="008D7B3D">
              <w:rPr>
                <w:rFonts w:cstheme="minorHAnsi"/>
                <w:sz w:val="22"/>
                <w:szCs w:val="22"/>
              </w:rPr>
              <w:t xml:space="preserve">provide them with job-finding services, helping </w:t>
            </w:r>
            <w:r w:rsidR="001B2D52" w:rsidRPr="008D7B3D">
              <w:rPr>
                <w:rFonts w:cstheme="minorHAnsi"/>
                <w:sz w:val="22"/>
                <w:szCs w:val="22"/>
              </w:rPr>
              <w:t>c</w:t>
            </w:r>
            <w:r w:rsidRPr="008D7B3D">
              <w:rPr>
                <w:rFonts w:cstheme="minorHAnsi"/>
                <w:sz w:val="22"/>
                <w:szCs w:val="22"/>
              </w:rPr>
              <w:t xml:space="preserve">hange public perception of the types of services ESCs can offer  </w:t>
            </w:r>
          </w:p>
        </w:tc>
      </w:tr>
      <w:tr w:rsidR="00335C2E" w:rsidRPr="008D7B3D" w14:paraId="468EB73B" w14:textId="77777777" w:rsidTr="008C08E5">
        <w:tc>
          <w:tcPr>
            <w:tcW w:w="1508" w:type="dxa"/>
            <w:vMerge/>
          </w:tcPr>
          <w:p w14:paraId="44B3D3EA" w14:textId="77777777" w:rsidR="00335C2E" w:rsidRPr="008D7B3D" w:rsidRDefault="00335C2E" w:rsidP="00335C2E">
            <w:pPr>
              <w:spacing w:after="120"/>
              <w:jc w:val="both"/>
              <w:rPr>
                <w:rFonts w:cstheme="minorHAnsi"/>
                <w:sz w:val="22"/>
                <w:szCs w:val="22"/>
              </w:rPr>
            </w:pPr>
          </w:p>
        </w:tc>
        <w:tc>
          <w:tcPr>
            <w:tcW w:w="1817" w:type="dxa"/>
            <w:vMerge/>
            <w:vAlign w:val="center"/>
          </w:tcPr>
          <w:p w14:paraId="41D5A3AE" w14:textId="77777777" w:rsidR="00335C2E" w:rsidRPr="008D7B3D" w:rsidRDefault="00335C2E" w:rsidP="00BC0A25">
            <w:pPr>
              <w:rPr>
                <w:rFonts w:cstheme="minorHAnsi"/>
                <w:sz w:val="22"/>
                <w:szCs w:val="22"/>
              </w:rPr>
            </w:pPr>
          </w:p>
        </w:tc>
        <w:tc>
          <w:tcPr>
            <w:tcW w:w="5691" w:type="dxa"/>
          </w:tcPr>
          <w:p w14:paraId="3BF524BA" w14:textId="3A0A8F3E" w:rsidR="00335C2E" w:rsidRPr="008D7B3D" w:rsidRDefault="00335C2E" w:rsidP="00335C2E">
            <w:pPr>
              <w:spacing w:after="120"/>
              <w:jc w:val="both"/>
              <w:rPr>
                <w:rFonts w:cstheme="minorHAnsi"/>
                <w:sz w:val="22"/>
                <w:szCs w:val="22"/>
              </w:rPr>
            </w:pPr>
            <w:r w:rsidRPr="008D7B3D">
              <w:rPr>
                <w:rFonts w:cstheme="minorHAnsi"/>
                <w:sz w:val="22"/>
                <w:szCs w:val="22"/>
              </w:rPr>
              <w:t xml:space="preserve">16) </w:t>
            </w:r>
            <w:r w:rsidR="00E016E8" w:rsidRPr="008D7B3D">
              <w:rPr>
                <w:rFonts w:cstheme="minorHAnsi"/>
                <w:sz w:val="22"/>
                <w:szCs w:val="22"/>
              </w:rPr>
              <w:t>Develop protocol for referring job seekers to</w:t>
            </w:r>
            <w:r w:rsidR="00F77694" w:rsidRPr="008D7B3D">
              <w:rPr>
                <w:rFonts w:cstheme="minorHAnsi"/>
                <w:sz w:val="22"/>
                <w:szCs w:val="22"/>
              </w:rPr>
              <w:t xml:space="preserve"> </w:t>
            </w:r>
            <w:r w:rsidR="001B2D52" w:rsidRPr="008D7B3D">
              <w:rPr>
                <w:rFonts w:cstheme="minorHAnsi"/>
                <w:sz w:val="22"/>
                <w:szCs w:val="22"/>
              </w:rPr>
              <w:t>auxiliary</w:t>
            </w:r>
            <w:r w:rsidR="00672611">
              <w:rPr>
                <w:rFonts w:cstheme="minorHAnsi"/>
                <w:sz w:val="22"/>
                <w:szCs w:val="22"/>
              </w:rPr>
              <w:t xml:space="preserve"> services; </w:t>
            </w:r>
            <w:r w:rsidR="00F77694" w:rsidRPr="008D7B3D">
              <w:rPr>
                <w:rFonts w:cstheme="minorHAnsi"/>
                <w:sz w:val="22"/>
                <w:szCs w:val="22"/>
              </w:rPr>
              <w:t xml:space="preserve">develop information banks </w:t>
            </w:r>
            <w:r w:rsidR="00E016E8" w:rsidRPr="008D7B3D">
              <w:rPr>
                <w:rFonts w:cstheme="minorHAnsi"/>
                <w:sz w:val="22"/>
                <w:szCs w:val="22"/>
              </w:rPr>
              <w:t xml:space="preserve">on </w:t>
            </w:r>
            <w:r w:rsidR="00672611">
              <w:rPr>
                <w:rFonts w:cstheme="minorHAnsi"/>
                <w:sz w:val="22"/>
                <w:szCs w:val="22"/>
              </w:rPr>
              <w:t xml:space="preserve">auxiliary service providers, particularly training opportunities; and </w:t>
            </w:r>
            <w:r w:rsidR="00672611" w:rsidRPr="008D7B3D">
              <w:rPr>
                <w:rFonts w:cstheme="minorHAnsi"/>
                <w:sz w:val="22"/>
                <w:szCs w:val="22"/>
              </w:rPr>
              <w:t>sub-contract</w:t>
            </w:r>
            <w:r w:rsidR="00672611">
              <w:rPr>
                <w:rFonts w:cstheme="minorHAnsi"/>
                <w:sz w:val="22"/>
                <w:szCs w:val="22"/>
              </w:rPr>
              <w:t xml:space="preserve"> the provision of these services to other public and private sector entities. </w:t>
            </w:r>
          </w:p>
        </w:tc>
      </w:tr>
      <w:tr w:rsidR="00335C2E" w:rsidRPr="008D7B3D" w14:paraId="0C2F5BCA" w14:textId="77777777" w:rsidTr="008C08E5">
        <w:tc>
          <w:tcPr>
            <w:tcW w:w="1508" w:type="dxa"/>
            <w:vMerge/>
          </w:tcPr>
          <w:p w14:paraId="0936DF21" w14:textId="77777777" w:rsidR="00335C2E" w:rsidRPr="008D7B3D" w:rsidRDefault="00335C2E" w:rsidP="00335C2E">
            <w:pPr>
              <w:spacing w:after="120"/>
              <w:jc w:val="both"/>
              <w:rPr>
                <w:rFonts w:cstheme="minorHAnsi"/>
                <w:sz w:val="22"/>
                <w:szCs w:val="22"/>
              </w:rPr>
            </w:pPr>
          </w:p>
        </w:tc>
        <w:tc>
          <w:tcPr>
            <w:tcW w:w="1817" w:type="dxa"/>
            <w:vMerge w:val="restart"/>
            <w:vAlign w:val="center"/>
          </w:tcPr>
          <w:p w14:paraId="191ABCB3" w14:textId="5D5E3A1B" w:rsidR="00335C2E" w:rsidRPr="008D7B3D" w:rsidRDefault="00335C2E" w:rsidP="00BC0A25">
            <w:pPr>
              <w:rPr>
                <w:rFonts w:cstheme="minorHAnsi"/>
                <w:sz w:val="22"/>
                <w:szCs w:val="22"/>
              </w:rPr>
            </w:pPr>
            <w:r w:rsidRPr="008D7B3D">
              <w:rPr>
                <w:rFonts w:cstheme="minorHAnsi"/>
                <w:sz w:val="22"/>
                <w:szCs w:val="22"/>
              </w:rPr>
              <w:t>VII. Design a national labor market information system (LMIS)</w:t>
            </w:r>
          </w:p>
        </w:tc>
        <w:tc>
          <w:tcPr>
            <w:tcW w:w="5691" w:type="dxa"/>
          </w:tcPr>
          <w:p w14:paraId="31C5CBFC" w14:textId="42262261" w:rsidR="00335C2E" w:rsidRPr="008D7B3D" w:rsidRDefault="00335C2E" w:rsidP="00335C2E">
            <w:pPr>
              <w:spacing w:after="120"/>
              <w:jc w:val="both"/>
              <w:rPr>
                <w:rFonts w:cstheme="minorHAnsi"/>
                <w:sz w:val="22"/>
                <w:szCs w:val="22"/>
              </w:rPr>
            </w:pPr>
            <w:r w:rsidRPr="008D7B3D">
              <w:rPr>
                <w:rFonts w:cstheme="minorHAnsi"/>
                <w:sz w:val="22"/>
                <w:szCs w:val="22"/>
              </w:rPr>
              <w:t xml:space="preserve">17) Provide technical support to ESCs </w:t>
            </w:r>
            <w:r w:rsidR="00F77694" w:rsidRPr="008D7B3D">
              <w:rPr>
                <w:rFonts w:cstheme="minorHAnsi"/>
                <w:sz w:val="22"/>
                <w:szCs w:val="22"/>
              </w:rPr>
              <w:t xml:space="preserve">and the </w:t>
            </w:r>
            <w:r w:rsidR="001B2D52" w:rsidRPr="008D7B3D">
              <w:rPr>
                <w:rFonts w:cstheme="minorHAnsi"/>
                <w:sz w:val="22"/>
                <w:szCs w:val="22"/>
              </w:rPr>
              <w:t>MOLISA</w:t>
            </w:r>
            <w:r w:rsidR="00F77694" w:rsidRPr="008D7B3D">
              <w:rPr>
                <w:rFonts w:cstheme="minorHAnsi"/>
                <w:sz w:val="22"/>
                <w:szCs w:val="22"/>
              </w:rPr>
              <w:t xml:space="preserve"> </w:t>
            </w:r>
            <w:r w:rsidRPr="008D7B3D">
              <w:rPr>
                <w:rFonts w:cstheme="minorHAnsi"/>
                <w:sz w:val="22"/>
                <w:szCs w:val="22"/>
              </w:rPr>
              <w:t xml:space="preserve">so that they can </w:t>
            </w:r>
            <w:r w:rsidR="00F77694" w:rsidRPr="008D7B3D">
              <w:rPr>
                <w:rFonts w:cstheme="minorHAnsi"/>
                <w:sz w:val="22"/>
                <w:szCs w:val="22"/>
              </w:rPr>
              <w:t xml:space="preserve">develop and </w:t>
            </w:r>
            <w:r w:rsidRPr="008D7B3D">
              <w:rPr>
                <w:rFonts w:cstheme="minorHAnsi"/>
                <w:sz w:val="22"/>
                <w:szCs w:val="22"/>
              </w:rPr>
              <w:t xml:space="preserve">supply information to </w:t>
            </w:r>
            <w:r w:rsidR="00F77694" w:rsidRPr="008D7B3D">
              <w:rPr>
                <w:rFonts w:cstheme="minorHAnsi"/>
                <w:sz w:val="22"/>
                <w:szCs w:val="22"/>
              </w:rPr>
              <w:t xml:space="preserve">a </w:t>
            </w:r>
            <w:r w:rsidRPr="008D7B3D">
              <w:rPr>
                <w:rFonts w:cstheme="minorHAnsi"/>
                <w:sz w:val="22"/>
                <w:szCs w:val="22"/>
              </w:rPr>
              <w:t>national LMIS.</w:t>
            </w:r>
          </w:p>
        </w:tc>
      </w:tr>
      <w:tr w:rsidR="00335C2E" w:rsidRPr="008D7B3D" w14:paraId="1B51F318" w14:textId="77777777" w:rsidTr="008C08E5">
        <w:tc>
          <w:tcPr>
            <w:tcW w:w="1508" w:type="dxa"/>
            <w:vMerge/>
          </w:tcPr>
          <w:p w14:paraId="13BC2709" w14:textId="77777777" w:rsidR="00335C2E" w:rsidRPr="008D7B3D" w:rsidRDefault="00335C2E" w:rsidP="00335C2E">
            <w:pPr>
              <w:spacing w:after="120"/>
              <w:jc w:val="both"/>
              <w:rPr>
                <w:rFonts w:cstheme="minorHAnsi"/>
                <w:sz w:val="22"/>
                <w:szCs w:val="22"/>
              </w:rPr>
            </w:pPr>
          </w:p>
        </w:tc>
        <w:tc>
          <w:tcPr>
            <w:tcW w:w="1817" w:type="dxa"/>
            <w:vMerge/>
          </w:tcPr>
          <w:p w14:paraId="343238F2" w14:textId="77777777" w:rsidR="00335C2E" w:rsidRPr="008D7B3D" w:rsidRDefault="00335C2E" w:rsidP="00335C2E">
            <w:pPr>
              <w:spacing w:after="120"/>
              <w:rPr>
                <w:rFonts w:cstheme="minorHAnsi"/>
                <w:sz w:val="22"/>
                <w:szCs w:val="22"/>
              </w:rPr>
            </w:pPr>
          </w:p>
        </w:tc>
        <w:tc>
          <w:tcPr>
            <w:tcW w:w="5691" w:type="dxa"/>
          </w:tcPr>
          <w:p w14:paraId="05BF69FE" w14:textId="6AA7C566" w:rsidR="00335C2E" w:rsidRPr="008D7B3D" w:rsidRDefault="00335C2E" w:rsidP="00335C2E">
            <w:pPr>
              <w:spacing w:after="120"/>
              <w:jc w:val="both"/>
              <w:rPr>
                <w:rFonts w:cstheme="minorHAnsi"/>
                <w:sz w:val="22"/>
                <w:szCs w:val="22"/>
              </w:rPr>
            </w:pPr>
            <w:r w:rsidRPr="008D7B3D">
              <w:rPr>
                <w:rFonts w:cstheme="minorHAnsi"/>
                <w:sz w:val="22"/>
                <w:szCs w:val="22"/>
              </w:rPr>
              <w:t xml:space="preserve">18) </w:t>
            </w:r>
            <w:r w:rsidR="00F77694" w:rsidRPr="008D7B3D">
              <w:rPr>
                <w:rFonts w:cstheme="minorHAnsi"/>
                <w:sz w:val="22"/>
                <w:szCs w:val="22"/>
              </w:rPr>
              <w:t>Once developed, consider b</w:t>
            </w:r>
            <w:r w:rsidRPr="008D7B3D">
              <w:rPr>
                <w:rFonts w:cstheme="minorHAnsi"/>
                <w:sz w:val="22"/>
                <w:szCs w:val="22"/>
              </w:rPr>
              <w:t>roaden</w:t>
            </w:r>
            <w:r w:rsidR="001B2D52" w:rsidRPr="008D7B3D">
              <w:rPr>
                <w:rFonts w:cstheme="minorHAnsi"/>
                <w:sz w:val="22"/>
                <w:szCs w:val="22"/>
              </w:rPr>
              <w:t>in</w:t>
            </w:r>
            <w:r w:rsidR="00F77694" w:rsidRPr="008D7B3D">
              <w:rPr>
                <w:rFonts w:cstheme="minorHAnsi"/>
                <w:sz w:val="22"/>
                <w:szCs w:val="22"/>
              </w:rPr>
              <w:t>g</w:t>
            </w:r>
            <w:r w:rsidRPr="008D7B3D">
              <w:rPr>
                <w:rFonts w:cstheme="minorHAnsi"/>
                <w:sz w:val="22"/>
                <w:szCs w:val="22"/>
              </w:rPr>
              <w:t xml:space="preserve"> the </w:t>
            </w:r>
            <w:r w:rsidR="00BE35EB" w:rsidRPr="008D7B3D">
              <w:rPr>
                <w:rFonts w:cstheme="minorHAnsi"/>
                <w:sz w:val="22"/>
                <w:szCs w:val="22"/>
              </w:rPr>
              <w:t>LMIS</w:t>
            </w:r>
            <w:r w:rsidRPr="008D7B3D">
              <w:rPr>
                <w:rFonts w:cstheme="minorHAnsi"/>
                <w:sz w:val="22"/>
                <w:szCs w:val="22"/>
              </w:rPr>
              <w:t xml:space="preserve"> to include information</w:t>
            </w:r>
            <w:r w:rsidR="00C81A67" w:rsidRPr="008D7B3D">
              <w:rPr>
                <w:rFonts w:cstheme="minorHAnsi"/>
                <w:sz w:val="22"/>
                <w:szCs w:val="22"/>
              </w:rPr>
              <w:t xml:space="preserve"> focused on current and future skill needs.  </w:t>
            </w:r>
          </w:p>
        </w:tc>
      </w:tr>
    </w:tbl>
    <w:p w14:paraId="036A0EC6" w14:textId="77777777" w:rsidR="00FB4B14" w:rsidRDefault="00FB4B14" w:rsidP="00FB4B14">
      <w:pPr>
        <w:spacing w:before="0" w:after="0" w:line="240" w:lineRule="auto"/>
        <w:jc w:val="both"/>
        <w:rPr>
          <w:rFonts w:cstheme="minorHAnsi"/>
        </w:rPr>
      </w:pPr>
    </w:p>
    <w:p w14:paraId="57EAE873" w14:textId="1811F17D" w:rsidR="0090776C" w:rsidRPr="00674C85" w:rsidRDefault="00BC0A25" w:rsidP="00FB4B14">
      <w:pPr>
        <w:pBdr>
          <w:top w:val="single" w:sz="4" w:space="1" w:color="auto"/>
        </w:pBdr>
        <w:spacing w:before="0" w:after="0" w:line="240" w:lineRule="auto"/>
        <w:jc w:val="both"/>
        <w:rPr>
          <w:rFonts w:cstheme="minorHAnsi"/>
        </w:rPr>
      </w:pPr>
      <w:r w:rsidRPr="00674C85">
        <w:rPr>
          <w:rFonts w:cstheme="minorHAnsi"/>
        </w:rPr>
        <w:t>Citation</w:t>
      </w:r>
      <w:r w:rsidR="00A87489" w:rsidRPr="00674C85">
        <w:rPr>
          <w:rFonts w:cstheme="minorHAnsi"/>
        </w:rPr>
        <w:t>: Stienon, Audrey, Wendy Cunningham, and Nga Thi Nguyen. 2020. “Employment Service Centers in Vietnam: Summary Review.” Washington, D.C.: World Bank.</w:t>
      </w:r>
    </w:p>
    <w:sectPr w:rsidR="0090776C" w:rsidRPr="00674C85" w:rsidSect="00F229A9">
      <w:footerReference w:type="default" r:id="rId10"/>
      <w:footnotePr>
        <w:numFmt w:val="chicago"/>
      </w:footnotePr>
      <w:pgSz w:w="11906" w:h="16838" w:code="9"/>
      <w:pgMar w:top="1440" w:right="1440" w:bottom="1439"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65C63" w14:textId="77777777" w:rsidR="00BB302B" w:rsidRDefault="00BB302B" w:rsidP="00A87489">
      <w:pPr>
        <w:spacing w:before="0" w:after="0" w:line="240" w:lineRule="auto"/>
      </w:pPr>
      <w:r>
        <w:separator/>
      </w:r>
    </w:p>
  </w:endnote>
  <w:endnote w:type="continuationSeparator" w:id="0">
    <w:p w14:paraId="1190ED7B" w14:textId="77777777" w:rsidR="00BB302B" w:rsidRDefault="00BB302B" w:rsidP="00A87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229A9" w14:paraId="405C143B" w14:textId="77777777" w:rsidTr="005F7799">
      <w:tc>
        <w:tcPr>
          <w:tcW w:w="4508" w:type="dxa"/>
        </w:tcPr>
        <w:p w14:paraId="7B87C4F2" w14:textId="77777777" w:rsidR="00F229A9" w:rsidRDefault="00F229A9" w:rsidP="00F229A9">
          <w:pPr>
            <w:pStyle w:val="Footer"/>
            <w:spacing w:before="240"/>
            <w:jc w:val="center"/>
          </w:pPr>
          <w:r w:rsidRPr="00D26BA9">
            <w:rPr>
              <w:noProof/>
            </w:rPr>
            <w:drawing>
              <wp:inline distT="0" distB="0" distL="0" distR="0" wp14:anchorId="2780F1E7" wp14:editId="18CCF5ED">
                <wp:extent cx="1638300" cy="273050"/>
                <wp:effectExtent l="0" t="0" r="0" b="0"/>
                <wp:docPr id="8" name="Picture 3" descr="http://siteresources.worldbank.org/NEWS/Images/WBG_GlobalPractice_SerialProtection.png"/>
                <wp:cNvGraphicFramePr/>
                <a:graphic xmlns:a="http://schemas.openxmlformats.org/drawingml/2006/main">
                  <a:graphicData uri="http://schemas.openxmlformats.org/drawingml/2006/picture">
                    <pic:pic xmlns:pic="http://schemas.openxmlformats.org/drawingml/2006/picture">
                      <pic:nvPicPr>
                        <pic:cNvPr id="4" name="Picture 3" descr="http://siteresources.worldbank.org/NEWS/Images/WBG_GlobalPractice_SerialProtection.pn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0272" cy="286712"/>
                        </a:xfrm>
                        <a:prstGeom prst="rect">
                          <a:avLst/>
                        </a:prstGeom>
                        <a:noFill/>
                        <a:ln>
                          <a:noFill/>
                        </a:ln>
                      </pic:spPr>
                    </pic:pic>
                  </a:graphicData>
                </a:graphic>
              </wp:inline>
            </w:drawing>
          </w:r>
        </w:p>
      </w:tc>
      <w:tc>
        <w:tcPr>
          <w:tcW w:w="4508" w:type="dxa"/>
        </w:tcPr>
        <w:p w14:paraId="229B7173" w14:textId="77777777" w:rsidR="00F229A9" w:rsidRDefault="00F229A9" w:rsidP="00F229A9">
          <w:pPr>
            <w:pStyle w:val="Footer"/>
            <w:jc w:val="center"/>
          </w:pPr>
          <w:r>
            <w:rPr>
              <w:noProof/>
            </w:rPr>
            <w:drawing>
              <wp:inline distT="0" distB="0" distL="0" distR="0" wp14:anchorId="0A0331C2" wp14:editId="37989CD8">
                <wp:extent cx="893754" cy="564764"/>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PF.png"/>
                        <pic:cNvPicPr/>
                      </pic:nvPicPr>
                      <pic:blipFill>
                        <a:blip r:embed="rId3">
                          <a:extLst>
                            <a:ext uri="{28A0092B-C50C-407E-A947-70E740481C1C}">
                              <a14:useLocalDpi xmlns:a14="http://schemas.microsoft.com/office/drawing/2010/main" val="0"/>
                            </a:ext>
                          </a:extLst>
                        </a:blip>
                        <a:stretch>
                          <a:fillRect/>
                        </a:stretch>
                      </pic:blipFill>
                      <pic:spPr>
                        <a:xfrm>
                          <a:off x="0" y="0"/>
                          <a:ext cx="914679" cy="577987"/>
                        </a:xfrm>
                        <a:prstGeom prst="rect">
                          <a:avLst/>
                        </a:prstGeom>
                      </pic:spPr>
                    </pic:pic>
                  </a:graphicData>
                </a:graphic>
              </wp:inline>
            </w:drawing>
          </w:r>
        </w:p>
      </w:tc>
    </w:tr>
  </w:tbl>
  <w:p w14:paraId="3711AF7D" w14:textId="697D0077" w:rsidR="00244155" w:rsidRPr="00FD3B65" w:rsidRDefault="00244155" w:rsidP="00244155">
    <w:pPr>
      <w:pStyle w:val="Footer"/>
      <w:jc w:val="center"/>
    </w:pPr>
  </w:p>
  <w:p w14:paraId="291670B0" w14:textId="77777777" w:rsidR="00244155" w:rsidRDefault="00244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DE9BA" w14:textId="77777777" w:rsidR="00BB302B" w:rsidRDefault="00BB302B" w:rsidP="00A87489">
      <w:pPr>
        <w:spacing w:before="0" w:after="0" w:line="240" w:lineRule="auto"/>
      </w:pPr>
      <w:r>
        <w:separator/>
      </w:r>
    </w:p>
  </w:footnote>
  <w:footnote w:type="continuationSeparator" w:id="0">
    <w:p w14:paraId="4EBDDC2A" w14:textId="77777777" w:rsidR="00BB302B" w:rsidRDefault="00BB302B" w:rsidP="00A87489">
      <w:pPr>
        <w:spacing w:before="0" w:after="0" w:line="240" w:lineRule="auto"/>
      </w:pPr>
      <w:r>
        <w:continuationSeparator/>
      </w:r>
    </w:p>
  </w:footnote>
  <w:footnote w:id="1">
    <w:p w14:paraId="6E779425" w14:textId="78D85F31" w:rsidR="00A87489" w:rsidRDefault="00A87489">
      <w:pPr>
        <w:pStyle w:val="FootnoteText"/>
      </w:pPr>
      <w:r>
        <w:rPr>
          <w:rStyle w:val="FootnoteReference"/>
        </w:rPr>
        <w:footnoteRef/>
      </w:r>
      <w:r>
        <w:t xml:space="preserve"> This note is drawn from: Mazza, Jacqueline. 2019. “Functional Review of Employment Service Centers in Vietnam: Analysis and Recommendations.” Mimeo.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7A6C99"/>
    <w:multiLevelType w:val="hybridMultilevel"/>
    <w:tmpl w:val="F5DE0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F646D5"/>
    <w:multiLevelType w:val="hybridMultilevel"/>
    <w:tmpl w:val="35FEA286"/>
    <w:lvl w:ilvl="0" w:tplc="00000385">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ED52AFF"/>
    <w:multiLevelType w:val="hybridMultilevel"/>
    <w:tmpl w:val="77C8D86A"/>
    <w:lvl w:ilvl="0" w:tplc="0000038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5747D"/>
    <w:multiLevelType w:val="hybridMultilevel"/>
    <w:tmpl w:val="54CE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213CFB"/>
    <w:multiLevelType w:val="hybridMultilevel"/>
    <w:tmpl w:val="5D0290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0C73D49"/>
    <w:multiLevelType w:val="hybridMultilevel"/>
    <w:tmpl w:val="AD26F606"/>
    <w:lvl w:ilvl="0" w:tplc="0000038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E60114"/>
    <w:multiLevelType w:val="hybridMultilevel"/>
    <w:tmpl w:val="CBB20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4275B1"/>
    <w:multiLevelType w:val="hybridMultilevel"/>
    <w:tmpl w:val="B0040286"/>
    <w:lvl w:ilvl="0" w:tplc="0000038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BF760F"/>
    <w:multiLevelType w:val="hybridMultilevel"/>
    <w:tmpl w:val="DEF034E0"/>
    <w:lvl w:ilvl="0" w:tplc="0000038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A32728"/>
    <w:multiLevelType w:val="hybridMultilevel"/>
    <w:tmpl w:val="085AD2DA"/>
    <w:lvl w:ilvl="0" w:tplc="00000385">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621505"/>
    <w:multiLevelType w:val="hybridMultilevel"/>
    <w:tmpl w:val="6BCAA8C8"/>
    <w:lvl w:ilvl="0" w:tplc="00000385">
      <w:start w:val="1"/>
      <w:numFmt w:val="bullet"/>
      <w:lvlText w:val="•"/>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E03B21"/>
    <w:multiLevelType w:val="hybridMultilevel"/>
    <w:tmpl w:val="171842D6"/>
    <w:lvl w:ilvl="0" w:tplc="8AD47A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5C42C1"/>
    <w:multiLevelType w:val="multilevel"/>
    <w:tmpl w:val="5FDE6624"/>
    <w:lvl w:ilvl="0">
      <w:start w:val="1"/>
      <w:numFmt w:val="upperRoman"/>
      <w:lvlText w:val="%1."/>
      <w:lvlJc w:val="right"/>
      <w:pPr>
        <w:ind w:left="720" w:hanging="360"/>
      </w:pPr>
      <w:rPr>
        <w:rFonts w:ascii="Calibri" w:hAnsi="Calibri" w:hint="default"/>
        <w:color w:val="2F5496" w:themeColor="accent1" w:themeShade="BF"/>
      </w:rPr>
    </w:lvl>
    <w:lvl w:ilvl="1">
      <w:start w:val="1"/>
      <w:numFmt w:val="decimal"/>
      <w:lvlText w:val="%2)"/>
      <w:lvlJc w:val="left"/>
      <w:pPr>
        <w:ind w:left="1440" w:hanging="360"/>
      </w:pPr>
    </w:lvl>
    <w:lvl w:ilvl="2">
      <w:start w:val="1"/>
      <w:numFmt w:val="bullet"/>
      <w:lvlText w:val="•"/>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5C18AA"/>
    <w:multiLevelType w:val="hybridMultilevel"/>
    <w:tmpl w:val="B9C0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81D7E"/>
    <w:multiLevelType w:val="hybridMultilevel"/>
    <w:tmpl w:val="3D4AC2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2123C0"/>
    <w:multiLevelType w:val="hybridMultilevel"/>
    <w:tmpl w:val="58AC3F88"/>
    <w:lvl w:ilvl="0" w:tplc="E390CB4A">
      <w:start w:val="1"/>
      <w:numFmt w:val="upperRoman"/>
      <w:lvlText w:val="%1."/>
      <w:lvlJc w:val="right"/>
      <w:pPr>
        <w:ind w:left="720" w:hanging="360"/>
      </w:pPr>
      <w:rPr>
        <w:rFonts w:ascii="Calibri" w:hAnsi="Calibri" w:hint="default"/>
        <w:color w:val="2F5496" w:themeColor="accent1" w:themeShade="BF"/>
      </w:rPr>
    </w:lvl>
    <w:lvl w:ilvl="1" w:tplc="04090011">
      <w:start w:val="1"/>
      <w:numFmt w:val="decimal"/>
      <w:lvlText w:val="%2)"/>
      <w:lvlJc w:val="left"/>
      <w:pPr>
        <w:ind w:left="1440" w:hanging="360"/>
      </w:pPr>
    </w:lvl>
    <w:lvl w:ilvl="2" w:tplc="00000385">
      <w:start w:val="1"/>
      <w:numFmt w:val="bullet"/>
      <w:lvlText w:val="•"/>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66EE2"/>
    <w:multiLevelType w:val="hybridMultilevel"/>
    <w:tmpl w:val="7112426E"/>
    <w:lvl w:ilvl="0" w:tplc="00000385">
      <w:start w:val="1"/>
      <w:numFmt w:val="bullet"/>
      <w:lvlText w:val="•"/>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42C71"/>
    <w:multiLevelType w:val="hybridMultilevel"/>
    <w:tmpl w:val="E3F2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D35607"/>
    <w:multiLevelType w:val="hybridMultilevel"/>
    <w:tmpl w:val="245E8E00"/>
    <w:lvl w:ilvl="0" w:tplc="0000038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522D0"/>
    <w:multiLevelType w:val="hybridMultilevel"/>
    <w:tmpl w:val="8DAA5B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E7865"/>
    <w:multiLevelType w:val="hybridMultilevel"/>
    <w:tmpl w:val="8F80A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07789F"/>
    <w:multiLevelType w:val="hybridMultilevel"/>
    <w:tmpl w:val="76D68B62"/>
    <w:lvl w:ilvl="0" w:tplc="0000038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66C50"/>
    <w:multiLevelType w:val="hybridMultilevel"/>
    <w:tmpl w:val="60947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503934"/>
    <w:multiLevelType w:val="hybridMultilevel"/>
    <w:tmpl w:val="5E5C675E"/>
    <w:lvl w:ilvl="0" w:tplc="0000038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01FB6"/>
    <w:multiLevelType w:val="hybridMultilevel"/>
    <w:tmpl w:val="842637AC"/>
    <w:lvl w:ilvl="0" w:tplc="0000038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22497"/>
    <w:multiLevelType w:val="hybridMultilevel"/>
    <w:tmpl w:val="7A5E0616"/>
    <w:lvl w:ilvl="0" w:tplc="C63ECE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5"/>
  </w:num>
  <w:num w:numId="16">
    <w:abstractNumId w:val="23"/>
  </w:num>
  <w:num w:numId="17">
    <w:abstractNumId w:val="24"/>
  </w:num>
  <w:num w:numId="18">
    <w:abstractNumId w:val="30"/>
  </w:num>
  <w:num w:numId="19">
    <w:abstractNumId w:val="27"/>
  </w:num>
  <w:num w:numId="20">
    <w:abstractNumId w:val="17"/>
  </w:num>
  <w:num w:numId="21">
    <w:abstractNumId w:val="32"/>
  </w:num>
  <w:num w:numId="22">
    <w:abstractNumId w:val="29"/>
  </w:num>
  <w:num w:numId="23">
    <w:abstractNumId w:val="15"/>
  </w:num>
  <w:num w:numId="24">
    <w:abstractNumId w:val="28"/>
  </w:num>
  <w:num w:numId="25">
    <w:abstractNumId w:val="18"/>
  </w:num>
  <w:num w:numId="26">
    <w:abstractNumId w:val="34"/>
  </w:num>
  <w:num w:numId="27">
    <w:abstractNumId w:val="33"/>
  </w:num>
  <w:num w:numId="28">
    <w:abstractNumId w:val="37"/>
  </w:num>
  <w:num w:numId="29">
    <w:abstractNumId w:val="35"/>
  </w:num>
  <w:num w:numId="30">
    <w:abstractNumId w:val="16"/>
  </w:num>
  <w:num w:numId="31">
    <w:abstractNumId w:val="22"/>
  </w:num>
  <w:num w:numId="32">
    <w:abstractNumId w:val="38"/>
  </w:num>
  <w:num w:numId="33">
    <w:abstractNumId w:val="19"/>
  </w:num>
  <w:num w:numId="34">
    <w:abstractNumId w:val="36"/>
  </w:num>
  <w:num w:numId="35">
    <w:abstractNumId w:val="20"/>
  </w:num>
  <w:num w:numId="36">
    <w:abstractNumId w:val="26"/>
  </w:num>
  <w:num w:numId="37">
    <w:abstractNumId w:val="14"/>
  </w:num>
  <w:num w:numId="38">
    <w:abstractNumId w:val="21"/>
  </w:num>
  <w:num w:numId="39">
    <w:abstractNumId w:val="3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AD"/>
    <w:rsid w:val="000351F5"/>
    <w:rsid w:val="00051C56"/>
    <w:rsid w:val="0006022F"/>
    <w:rsid w:val="000A27FC"/>
    <w:rsid w:val="000A2920"/>
    <w:rsid w:val="000A3CD6"/>
    <w:rsid w:val="000A4AC6"/>
    <w:rsid w:val="000A588E"/>
    <w:rsid w:val="000D0D38"/>
    <w:rsid w:val="000D3914"/>
    <w:rsid w:val="000E2D13"/>
    <w:rsid w:val="000E56DD"/>
    <w:rsid w:val="00103748"/>
    <w:rsid w:val="0011303A"/>
    <w:rsid w:val="00116D4A"/>
    <w:rsid w:val="00131341"/>
    <w:rsid w:val="00131741"/>
    <w:rsid w:val="00137789"/>
    <w:rsid w:val="00142F9F"/>
    <w:rsid w:val="00145875"/>
    <w:rsid w:val="001570EC"/>
    <w:rsid w:val="00161BA3"/>
    <w:rsid w:val="00177F3B"/>
    <w:rsid w:val="001A2DE1"/>
    <w:rsid w:val="001A4F8C"/>
    <w:rsid w:val="001B2D52"/>
    <w:rsid w:val="001B6497"/>
    <w:rsid w:val="001B7803"/>
    <w:rsid w:val="001C2D4B"/>
    <w:rsid w:val="001C5E48"/>
    <w:rsid w:val="001D2C0B"/>
    <w:rsid w:val="001D6C75"/>
    <w:rsid w:val="001F4534"/>
    <w:rsid w:val="001F4ADC"/>
    <w:rsid w:val="00232D16"/>
    <w:rsid w:val="00236121"/>
    <w:rsid w:val="00241F60"/>
    <w:rsid w:val="00244155"/>
    <w:rsid w:val="00253DC8"/>
    <w:rsid w:val="0026006D"/>
    <w:rsid w:val="00262373"/>
    <w:rsid w:val="002A10A0"/>
    <w:rsid w:val="002D1960"/>
    <w:rsid w:val="002D4043"/>
    <w:rsid w:val="002E0477"/>
    <w:rsid w:val="002F06C7"/>
    <w:rsid w:val="00301A99"/>
    <w:rsid w:val="00317B01"/>
    <w:rsid w:val="00321214"/>
    <w:rsid w:val="00334F18"/>
    <w:rsid w:val="00335C2E"/>
    <w:rsid w:val="003502B5"/>
    <w:rsid w:val="003678F0"/>
    <w:rsid w:val="00367C33"/>
    <w:rsid w:val="00377D92"/>
    <w:rsid w:val="003861CE"/>
    <w:rsid w:val="00387FEA"/>
    <w:rsid w:val="003933E7"/>
    <w:rsid w:val="00396C65"/>
    <w:rsid w:val="003B0333"/>
    <w:rsid w:val="003B3852"/>
    <w:rsid w:val="003B7351"/>
    <w:rsid w:val="003C1B8D"/>
    <w:rsid w:val="003C5ECB"/>
    <w:rsid w:val="003D1C17"/>
    <w:rsid w:val="003E25AC"/>
    <w:rsid w:val="003F32B4"/>
    <w:rsid w:val="00400418"/>
    <w:rsid w:val="004037C8"/>
    <w:rsid w:val="0044553A"/>
    <w:rsid w:val="00450A70"/>
    <w:rsid w:val="00455A83"/>
    <w:rsid w:val="00464C8B"/>
    <w:rsid w:val="00465466"/>
    <w:rsid w:val="004656A0"/>
    <w:rsid w:val="00470F75"/>
    <w:rsid w:val="0047560D"/>
    <w:rsid w:val="00484808"/>
    <w:rsid w:val="004907A6"/>
    <w:rsid w:val="004A198F"/>
    <w:rsid w:val="004A7C8E"/>
    <w:rsid w:val="004B3809"/>
    <w:rsid w:val="004C67FF"/>
    <w:rsid w:val="004D5CE7"/>
    <w:rsid w:val="004F5356"/>
    <w:rsid w:val="0050433D"/>
    <w:rsid w:val="005106DE"/>
    <w:rsid w:val="00545376"/>
    <w:rsid w:val="00547202"/>
    <w:rsid w:val="00553474"/>
    <w:rsid w:val="005732E3"/>
    <w:rsid w:val="00576916"/>
    <w:rsid w:val="00597EC3"/>
    <w:rsid w:val="005B1ED8"/>
    <w:rsid w:val="005B30DB"/>
    <w:rsid w:val="005C4688"/>
    <w:rsid w:val="005C6774"/>
    <w:rsid w:val="00605F4C"/>
    <w:rsid w:val="00606D27"/>
    <w:rsid w:val="0060772B"/>
    <w:rsid w:val="00621D2F"/>
    <w:rsid w:val="0064017A"/>
    <w:rsid w:val="00640ACA"/>
    <w:rsid w:val="00646C57"/>
    <w:rsid w:val="00657EC7"/>
    <w:rsid w:val="0066182B"/>
    <w:rsid w:val="00670731"/>
    <w:rsid w:val="00672611"/>
    <w:rsid w:val="00674C85"/>
    <w:rsid w:val="00685EDF"/>
    <w:rsid w:val="006A4654"/>
    <w:rsid w:val="006A5960"/>
    <w:rsid w:val="006C0518"/>
    <w:rsid w:val="007077EF"/>
    <w:rsid w:val="0073139D"/>
    <w:rsid w:val="00735EB2"/>
    <w:rsid w:val="007430F2"/>
    <w:rsid w:val="0076768D"/>
    <w:rsid w:val="007839EE"/>
    <w:rsid w:val="00783E55"/>
    <w:rsid w:val="007A1BC6"/>
    <w:rsid w:val="007B0AB8"/>
    <w:rsid w:val="007B64AB"/>
    <w:rsid w:val="007C64B8"/>
    <w:rsid w:val="007D4E40"/>
    <w:rsid w:val="007F22DC"/>
    <w:rsid w:val="007F5442"/>
    <w:rsid w:val="00812173"/>
    <w:rsid w:val="008137C5"/>
    <w:rsid w:val="00817DA6"/>
    <w:rsid w:val="00825077"/>
    <w:rsid w:val="008303D0"/>
    <w:rsid w:val="00833715"/>
    <w:rsid w:val="00833C70"/>
    <w:rsid w:val="00840485"/>
    <w:rsid w:val="00856F49"/>
    <w:rsid w:val="00864866"/>
    <w:rsid w:val="0087343E"/>
    <w:rsid w:val="00880B80"/>
    <w:rsid w:val="00882FBA"/>
    <w:rsid w:val="00885E6A"/>
    <w:rsid w:val="008918A2"/>
    <w:rsid w:val="0089297E"/>
    <w:rsid w:val="00894849"/>
    <w:rsid w:val="008A66B6"/>
    <w:rsid w:val="008C08E5"/>
    <w:rsid w:val="008C0B59"/>
    <w:rsid w:val="008C2E6F"/>
    <w:rsid w:val="008D4DF1"/>
    <w:rsid w:val="008D7B3D"/>
    <w:rsid w:val="008E3BBE"/>
    <w:rsid w:val="008F6054"/>
    <w:rsid w:val="00900F0E"/>
    <w:rsid w:val="0090776C"/>
    <w:rsid w:val="00937F61"/>
    <w:rsid w:val="00943195"/>
    <w:rsid w:val="0095079E"/>
    <w:rsid w:val="00954F02"/>
    <w:rsid w:val="00960864"/>
    <w:rsid w:val="00963C7C"/>
    <w:rsid w:val="00992098"/>
    <w:rsid w:val="009A7B21"/>
    <w:rsid w:val="009C3DFC"/>
    <w:rsid w:val="009D2BC5"/>
    <w:rsid w:val="009E058D"/>
    <w:rsid w:val="009F1819"/>
    <w:rsid w:val="00A11EF0"/>
    <w:rsid w:val="00A44AD0"/>
    <w:rsid w:val="00A639FB"/>
    <w:rsid w:val="00A64437"/>
    <w:rsid w:val="00A8742C"/>
    <w:rsid w:val="00A87489"/>
    <w:rsid w:val="00A90B51"/>
    <w:rsid w:val="00A92171"/>
    <w:rsid w:val="00A969BB"/>
    <w:rsid w:val="00AA7E9C"/>
    <w:rsid w:val="00AB215E"/>
    <w:rsid w:val="00AD4C38"/>
    <w:rsid w:val="00AE7FDF"/>
    <w:rsid w:val="00B02F4E"/>
    <w:rsid w:val="00B06DD8"/>
    <w:rsid w:val="00B14C05"/>
    <w:rsid w:val="00B2052E"/>
    <w:rsid w:val="00B243CF"/>
    <w:rsid w:val="00B27E7E"/>
    <w:rsid w:val="00B369E0"/>
    <w:rsid w:val="00B37E08"/>
    <w:rsid w:val="00B41B83"/>
    <w:rsid w:val="00B56FD6"/>
    <w:rsid w:val="00B617AD"/>
    <w:rsid w:val="00B80EB9"/>
    <w:rsid w:val="00B832B8"/>
    <w:rsid w:val="00B9378D"/>
    <w:rsid w:val="00B97794"/>
    <w:rsid w:val="00B97E95"/>
    <w:rsid w:val="00BA6311"/>
    <w:rsid w:val="00BB302B"/>
    <w:rsid w:val="00BC0A25"/>
    <w:rsid w:val="00BC19EE"/>
    <w:rsid w:val="00BC26F0"/>
    <w:rsid w:val="00BD18CF"/>
    <w:rsid w:val="00BD1CE7"/>
    <w:rsid w:val="00BE35EB"/>
    <w:rsid w:val="00BE3E33"/>
    <w:rsid w:val="00BE59DF"/>
    <w:rsid w:val="00BF3532"/>
    <w:rsid w:val="00C024D1"/>
    <w:rsid w:val="00C04A19"/>
    <w:rsid w:val="00C1164D"/>
    <w:rsid w:val="00C217B6"/>
    <w:rsid w:val="00C65981"/>
    <w:rsid w:val="00C779B7"/>
    <w:rsid w:val="00C81A67"/>
    <w:rsid w:val="00C92FF8"/>
    <w:rsid w:val="00CB0B3D"/>
    <w:rsid w:val="00CB467F"/>
    <w:rsid w:val="00CB508D"/>
    <w:rsid w:val="00CC0C48"/>
    <w:rsid w:val="00CC21CD"/>
    <w:rsid w:val="00CC2952"/>
    <w:rsid w:val="00CC46BA"/>
    <w:rsid w:val="00CC63DF"/>
    <w:rsid w:val="00CD4FDE"/>
    <w:rsid w:val="00D2441E"/>
    <w:rsid w:val="00D53E86"/>
    <w:rsid w:val="00D66B46"/>
    <w:rsid w:val="00D679F1"/>
    <w:rsid w:val="00D760AC"/>
    <w:rsid w:val="00D87869"/>
    <w:rsid w:val="00DA2607"/>
    <w:rsid w:val="00DA4DAD"/>
    <w:rsid w:val="00DB47D4"/>
    <w:rsid w:val="00DE024C"/>
    <w:rsid w:val="00DE3190"/>
    <w:rsid w:val="00DE77D5"/>
    <w:rsid w:val="00DF2241"/>
    <w:rsid w:val="00DF356A"/>
    <w:rsid w:val="00E016E8"/>
    <w:rsid w:val="00E2610D"/>
    <w:rsid w:val="00E30164"/>
    <w:rsid w:val="00E31F29"/>
    <w:rsid w:val="00E327B0"/>
    <w:rsid w:val="00E32C0C"/>
    <w:rsid w:val="00E53B1C"/>
    <w:rsid w:val="00E54A8B"/>
    <w:rsid w:val="00E57E84"/>
    <w:rsid w:val="00E701A5"/>
    <w:rsid w:val="00E75B6D"/>
    <w:rsid w:val="00E80462"/>
    <w:rsid w:val="00E86629"/>
    <w:rsid w:val="00E91C5F"/>
    <w:rsid w:val="00E93154"/>
    <w:rsid w:val="00EA21B6"/>
    <w:rsid w:val="00EC741A"/>
    <w:rsid w:val="00EE6280"/>
    <w:rsid w:val="00EF2E45"/>
    <w:rsid w:val="00EF4B9D"/>
    <w:rsid w:val="00F06B59"/>
    <w:rsid w:val="00F116A3"/>
    <w:rsid w:val="00F206CA"/>
    <w:rsid w:val="00F229A9"/>
    <w:rsid w:val="00F401E9"/>
    <w:rsid w:val="00F41E39"/>
    <w:rsid w:val="00F61BFB"/>
    <w:rsid w:val="00F77694"/>
    <w:rsid w:val="00F9040C"/>
    <w:rsid w:val="00F92DE3"/>
    <w:rsid w:val="00FA322A"/>
    <w:rsid w:val="00FA6F0D"/>
    <w:rsid w:val="00FB4B14"/>
    <w:rsid w:val="00FB6B0D"/>
    <w:rsid w:val="00FD4C47"/>
    <w:rsid w:val="00FD7A55"/>
    <w:rsid w:val="00FF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3459"/>
  <w15:chartTrackingRefBased/>
  <w15:docId w15:val="{62AB6DF9-1CBB-CD45-94E2-6AE29596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7FF"/>
    <w:rPr>
      <w:sz w:val="20"/>
      <w:szCs w:val="20"/>
    </w:rPr>
  </w:style>
  <w:style w:type="paragraph" w:styleId="Heading1">
    <w:name w:val="heading 1"/>
    <w:basedOn w:val="Normal"/>
    <w:next w:val="Normal"/>
    <w:link w:val="Heading1Char"/>
    <w:uiPriority w:val="9"/>
    <w:qFormat/>
    <w:rsid w:val="004C67F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C67F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C67FF"/>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4C67FF"/>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4C67FF"/>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4C67FF"/>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4C67FF"/>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4C67F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C67F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7FF"/>
    <w:rPr>
      <w:b/>
      <w:bCs/>
      <w:caps/>
      <w:color w:val="FFFFFF" w:themeColor="background1"/>
      <w:spacing w:val="15"/>
      <w:shd w:val="clear" w:color="auto" w:fill="4472C4" w:themeFill="accent1"/>
    </w:rPr>
  </w:style>
  <w:style w:type="paragraph" w:styleId="NoSpacing">
    <w:name w:val="No Spacing"/>
    <w:basedOn w:val="Normal"/>
    <w:link w:val="NoSpacingChar"/>
    <w:uiPriority w:val="1"/>
    <w:qFormat/>
    <w:rsid w:val="004C67FF"/>
    <w:pPr>
      <w:spacing w:before="0" w:after="0" w:line="240" w:lineRule="auto"/>
    </w:pPr>
  </w:style>
  <w:style w:type="paragraph" w:styleId="ListParagraph">
    <w:name w:val="List Paragraph"/>
    <w:basedOn w:val="Normal"/>
    <w:uiPriority w:val="34"/>
    <w:qFormat/>
    <w:rsid w:val="004C67FF"/>
    <w:pPr>
      <w:ind w:left="720"/>
      <w:contextualSpacing/>
    </w:pPr>
  </w:style>
  <w:style w:type="character" w:customStyle="1" w:styleId="Heading2Char">
    <w:name w:val="Heading 2 Char"/>
    <w:basedOn w:val="DefaultParagraphFont"/>
    <w:link w:val="Heading2"/>
    <w:uiPriority w:val="9"/>
    <w:rsid w:val="004C67FF"/>
    <w:rPr>
      <w:caps/>
      <w:spacing w:val="15"/>
      <w:shd w:val="clear" w:color="auto" w:fill="D9E2F3" w:themeFill="accent1" w:themeFillTint="33"/>
    </w:rPr>
  </w:style>
  <w:style w:type="character" w:customStyle="1" w:styleId="Heading3Char">
    <w:name w:val="Heading 3 Char"/>
    <w:basedOn w:val="DefaultParagraphFont"/>
    <w:link w:val="Heading3"/>
    <w:uiPriority w:val="9"/>
    <w:rsid w:val="004C67FF"/>
    <w:rPr>
      <w:caps/>
      <w:color w:val="1F3763" w:themeColor="accent1" w:themeShade="7F"/>
      <w:spacing w:val="15"/>
    </w:rPr>
  </w:style>
  <w:style w:type="character" w:customStyle="1" w:styleId="Heading4Char">
    <w:name w:val="Heading 4 Char"/>
    <w:basedOn w:val="DefaultParagraphFont"/>
    <w:link w:val="Heading4"/>
    <w:uiPriority w:val="9"/>
    <w:rsid w:val="004C67FF"/>
    <w:rPr>
      <w:caps/>
      <w:color w:val="2F5496" w:themeColor="accent1" w:themeShade="BF"/>
      <w:spacing w:val="10"/>
    </w:rPr>
  </w:style>
  <w:style w:type="character" w:customStyle="1" w:styleId="Heading5Char">
    <w:name w:val="Heading 5 Char"/>
    <w:basedOn w:val="DefaultParagraphFont"/>
    <w:link w:val="Heading5"/>
    <w:uiPriority w:val="9"/>
    <w:rsid w:val="004C67FF"/>
    <w:rPr>
      <w:caps/>
      <w:color w:val="2F5496" w:themeColor="accent1" w:themeShade="BF"/>
      <w:spacing w:val="10"/>
    </w:rPr>
  </w:style>
  <w:style w:type="character" w:customStyle="1" w:styleId="Heading6Char">
    <w:name w:val="Heading 6 Char"/>
    <w:basedOn w:val="DefaultParagraphFont"/>
    <w:link w:val="Heading6"/>
    <w:uiPriority w:val="9"/>
    <w:semiHidden/>
    <w:rsid w:val="004C67FF"/>
    <w:rPr>
      <w:caps/>
      <w:color w:val="2F5496" w:themeColor="accent1" w:themeShade="BF"/>
      <w:spacing w:val="10"/>
    </w:rPr>
  </w:style>
  <w:style w:type="character" w:customStyle="1" w:styleId="Heading7Char">
    <w:name w:val="Heading 7 Char"/>
    <w:basedOn w:val="DefaultParagraphFont"/>
    <w:link w:val="Heading7"/>
    <w:uiPriority w:val="9"/>
    <w:semiHidden/>
    <w:rsid w:val="004C67FF"/>
    <w:rPr>
      <w:caps/>
      <w:color w:val="2F5496" w:themeColor="accent1" w:themeShade="BF"/>
      <w:spacing w:val="10"/>
    </w:rPr>
  </w:style>
  <w:style w:type="character" w:customStyle="1" w:styleId="Heading8Char">
    <w:name w:val="Heading 8 Char"/>
    <w:basedOn w:val="DefaultParagraphFont"/>
    <w:link w:val="Heading8"/>
    <w:uiPriority w:val="9"/>
    <w:semiHidden/>
    <w:rsid w:val="004C67FF"/>
    <w:rPr>
      <w:caps/>
      <w:spacing w:val="10"/>
      <w:sz w:val="18"/>
      <w:szCs w:val="18"/>
    </w:rPr>
  </w:style>
  <w:style w:type="character" w:customStyle="1" w:styleId="Heading9Char">
    <w:name w:val="Heading 9 Char"/>
    <w:basedOn w:val="DefaultParagraphFont"/>
    <w:link w:val="Heading9"/>
    <w:uiPriority w:val="9"/>
    <w:semiHidden/>
    <w:rsid w:val="004C67FF"/>
    <w:rPr>
      <w:i/>
      <w:caps/>
      <w:spacing w:val="10"/>
      <w:sz w:val="18"/>
      <w:szCs w:val="18"/>
    </w:rPr>
  </w:style>
  <w:style w:type="paragraph" w:styleId="Caption">
    <w:name w:val="caption"/>
    <w:basedOn w:val="Normal"/>
    <w:next w:val="Normal"/>
    <w:uiPriority w:val="35"/>
    <w:semiHidden/>
    <w:unhideWhenUsed/>
    <w:qFormat/>
    <w:rsid w:val="004C67FF"/>
    <w:rPr>
      <w:b/>
      <w:bCs/>
      <w:color w:val="2F5496" w:themeColor="accent1" w:themeShade="BF"/>
      <w:sz w:val="16"/>
      <w:szCs w:val="16"/>
    </w:rPr>
  </w:style>
  <w:style w:type="paragraph" w:styleId="Title">
    <w:name w:val="Title"/>
    <w:basedOn w:val="Normal"/>
    <w:next w:val="Normal"/>
    <w:link w:val="TitleChar"/>
    <w:uiPriority w:val="10"/>
    <w:qFormat/>
    <w:rsid w:val="004C67FF"/>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4C67FF"/>
    <w:rPr>
      <w:caps/>
      <w:color w:val="4472C4" w:themeColor="accent1"/>
      <w:spacing w:val="10"/>
      <w:kern w:val="28"/>
      <w:sz w:val="52"/>
      <w:szCs w:val="52"/>
    </w:rPr>
  </w:style>
  <w:style w:type="paragraph" w:styleId="Subtitle">
    <w:name w:val="Subtitle"/>
    <w:basedOn w:val="Normal"/>
    <w:next w:val="Normal"/>
    <w:link w:val="SubtitleChar"/>
    <w:uiPriority w:val="11"/>
    <w:qFormat/>
    <w:rsid w:val="004C67F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C67FF"/>
    <w:rPr>
      <w:caps/>
      <w:color w:val="595959" w:themeColor="text1" w:themeTint="A6"/>
      <w:spacing w:val="10"/>
      <w:sz w:val="24"/>
      <w:szCs w:val="24"/>
    </w:rPr>
  </w:style>
  <w:style w:type="character" w:styleId="Strong">
    <w:name w:val="Strong"/>
    <w:uiPriority w:val="22"/>
    <w:qFormat/>
    <w:rsid w:val="004C67FF"/>
    <w:rPr>
      <w:b/>
      <w:bCs/>
    </w:rPr>
  </w:style>
  <w:style w:type="character" w:styleId="Emphasis">
    <w:name w:val="Emphasis"/>
    <w:uiPriority w:val="20"/>
    <w:qFormat/>
    <w:rsid w:val="004C67FF"/>
    <w:rPr>
      <w:caps/>
      <w:color w:val="1F3763" w:themeColor="accent1" w:themeShade="7F"/>
      <w:spacing w:val="5"/>
    </w:rPr>
  </w:style>
  <w:style w:type="paragraph" w:styleId="Quote">
    <w:name w:val="Quote"/>
    <w:basedOn w:val="Normal"/>
    <w:next w:val="Normal"/>
    <w:link w:val="QuoteChar"/>
    <w:uiPriority w:val="29"/>
    <w:qFormat/>
    <w:rsid w:val="004C67FF"/>
    <w:rPr>
      <w:i/>
      <w:iCs/>
    </w:rPr>
  </w:style>
  <w:style w:type="character" w:customStyle="1" w:styleId="QuoteChar">
    <w:name w:val="Quote Char"/>
    <w:basedOn w:val="DefaultParagraphFont"/>
    <w:link w:val="Quote"/>
    <w:uiPriority w:val="29"/>
    <w:rsid w:val="004C67FF"/>
    <w:rPr>
      <w:i/>
      <w:iCs/>
      <w:sz w:val="20"/>
      <w:szCs w:val="20"/>
    </w:rPr>
  </w:style>
  <w:style w:type="paragraph" w:styleId="IntenseQuote">
    <w:name w:val="Intense Quote"/>
    <w:basedOn w:val="Normal"/>
    <w:next w:val="Normal"/>
    <w:link w:val="IntenseQuoteChar"/>
    <w:uiPriority w:val="30"/>
    <w:qFormat/>
    <w:rsid w:val="004C67FF"/>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C67FF"/>
    <w:rPr>
      <w:i/>
      <w:iCs/>
      <w:color w:val="4472C4" w:themeColor="accent1"/>
      <w:sz w:val="20"/>
      <w:szCs w:val="20"/>
    </w:rPr>
  </w:style>
  <w:style w:type="character" w:styleId="SubtleEmphasis">
    <w:name w:val="Subtle Emphasis"/>
    <w:uiPriority w:val="19"/>
    <w:qFormat/>
    <w:rsid w:val="004C67FF"/>
    <w:rPr>
      <w:i/>
      <w:iCs/>
      <w:color w:val="1F3763" w:themeColor="accent1" w:themeShade="7F"/>
    </w:rPr>
  </w:style>
  <w:style w:type="character" w:styleId="IntenseEmphasis">
    <w:name w:val="Intense Emphasis"/>
    <w:uiPriority w:val="21"/>
    <w:qFormat/>
    <w:rsid w:val="004C67FF"/>
    <w:rPr>
      <w:b/>
      <w:bCs/>
      <w:caps/>
      <w:color w:val="1F3763" w:themeColor="accent1" w:themeShade="7F"/>
      <w:spacing w:val="10"/>
    </w:rPr>
  </w:style>
  <w:style w:type="character" w:styleId="SubtleReference">
    <w:name w:val="Subtle Reference"/>
    <w:uiPriority w:val="31"/>
    <w:qFormat/>
    <w:rsid w:val="004C67FF"/>
    <w:rPr>
      <w:b/>
      <w:bCs/>
      <w:color w:val="4472C4" w:themeColor="accent1"/>
    </w:rPr>
  </w:style>
  <w:style w:type="character" w:styleId="IntenseReference">
    <w:name w:val="Intense Reference"/>
    <w:uiPriority w:val="32"/>
    <w:qFormat/>
    <w:rsid w:val="004C67FF"/>
    <w:rPr>
      <w:b/>
      <w:bCs/>
      <w:i/>
      <w:iCs/>
      <w:caps/>
      <w:color w:val="4472C4" w:themeColor="accent1"/>
    </w:rPr>
  </w:style>
  <w:style w:type="character" w:styleId="BookTitle">
    <w:name w:val="Book Title"/>
    <w:uiPriority w:val="33"/>
    <w:qFormat/>
    <w:rsid w:val="004C67FF"/>
    <w:rPr>
      <w:b/>
      <w:bCs/>
      <w:i/>
      <w:iCs/>
      <w:spacing w:val="9"/>
    </w:rPr>
  </w:style>
  <w:style w:type="paragraph" w:styleId="TOCHeading">
    <w:name w:val="TOC Heading"/>
    <w:basedOn w:val="Heading1"/>
    <w:next w:val="Normal"/>
    <w:uiPriority w:val="39"/>
    <w:semiHidden/>
    <w:unhideWhenUsed/>
    <w:qFormat/>
    <w:rsid w:val="004C67FF"/>
    <w:pPr>
      <w:outlineLvl w:val="9"/>
    </w:pPr>
  </w:style>
  <w:style w:type="character" w:customStyle="1" w:styleId="NoSpacingChar">
    <w:name w:val="No Spacing Char"/>
    <w:basedOn w:val="DefaultParagraphFont"/>
    <w:link w:val="NoSpacing"/>
    <w:uiPriority w:val="1"/>
    <w:rsid w:val="004C67FF"/>
    <w:rPr>
      <w:sz w:val="20"/>
      <w:szCs w:val="20"/>
    </w:rPr>
  </w:style>
  <w:style w:type="table" w:styleId="TableGrid">
    <w:name w:val="Table Grid"/>
    <w:basedOn w:val="TableNormal"/>
    <w:uiPriority w:val="39"/>
    <w:rsid w:val="0090776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7FEA"/>
    <w:rPr>
      <w:sz w:val="16"/>
      <w:szCs w:val="16"/>
    </w:rPr>
  </w:style>
  <w:style w:type="paragraph" w:styleId="CommentText">
    <w:name w:val="annotation text"/>
    <w:basedOn w:val="Normal"/>
    <w:link w:val="CommentTextChar"/>
    <w:uiPriority w:val="99"/>
    <w:semiHidden/>
    <w:unhideWhenUsed/>
    <w:rsid w:val="00387FEA"/>
    <w:pPr>
      <w:spacing w:line="240" w:lineRule="auto"/>
    </w:pPr>
  </w:style>
  <w:style w:type="character" w:customStyle="1" w:styleId="CommentTextChar">
    <w:name w:val="Comment Text Char"/>
    <w:basedOn w:val="DefaultParagraphFont"/>
    <w:link w:val="CommentText"/>
    <w:uiPriority w:val="99"/>
    <w:semiHidden/>
    <w:rsid w:val="00387FEA"/>
    <w:rPr>
      <w:sz w:val="20"/>
      <w:szCs w:val="20"/>
    </w:rPr>
  </w:style>
  <w:style w:type="paragraph" w:styleId="CommentSubject">
    <w:name w:val="annotation subject"/>
    <w:basedOn w:val="CommentText"/>
    <w:next w:val="CommentText"/>
    <w:link w:val="CommentSubjectChar"/>
    <w:uiPriority w:val="99"/>
    <w:semiHidden/>
    <w:unhideWhenUsed/>
    <w:rsid w:val="00387FEA"/>
    <w:rPr>
      <w:b/>
      <w:bCs/>
    </w:rPr>
  </w:style>
  <w:style w:type="character" w:customStyle="1" w:styleId="CommentSubjectChar">
    <w:name w:val="Comment Subject Char"/>
    <w:basedOn w:val="CommentTextChar"/>
    <w:link w:val="CommentSubject"/>
    <w:uiPriority w:val="99"/>
    <w:semiHidden/>
    <w:rsid w:val="00387FEA"/>
    <w:rPr>
      <w:b/>
      <w:bCs/>
      <w:sz w:val="20"/>
      <w:szCs w:val="20"/>
    </w:rPr>
  </w:style>
  <w:style w:type="paragraph" w:styleId="BalloonText">
    <w:name w:val="Balloon Text"/>
    <w:basedOn w:val="Normal"/>
    <w:link w:val="BalloonTextChar"/>
    <w:uiPriority w:val="99"/>
    <w:semiHidden/>
    <w:unhideWhenUsed/>
    <w:rsid w:val="00387FE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FEA"/>
    <w:rPr>
      <w:rFonts w:ascii="Segoe UI" w:hAnsi="Segoe UI" w:cs="Segoe UI"/>
      <w:sz w:val="18"/>
      <w:szCs w:val="18"/>
    </w:rPr>
  </w:style>
  <w:style w:type="paragraph" w:styleId="Revision">
    <w:name w:val="Revision"/>
    <w:hidden/>
    <w:uiPriority w:val="99"/>
    <w:semiHidden/>
    <w:rsid w:val="0066182B"/>
    <w:pPr>
      <w:spacing w:before="0" w:after="0" w:line="240" w:lineRule="auto"/>
    </w:pPr>
    <w:rPr>
      <w:sz w:val="20"/>
      <w:szCs w:val="20"/>
    </w:rPr>
  </w:style>
  <w:style w:type="character" w:styleId="Hyperlink">
    <w:name w:val="Hyperlink"/>
    <w:basedOn w:val="DefaultParagraphFont"/>
    <w:uiPriority w:val="99"/>
    <w:unhideWhenUsed/>
    <w:rsid w:val="002D4043"/>
    <w:rPr>
      <w:color w:val="0563C1" w:themeColor="hyperlink"/>
      <w:u w:val="single"/>
    </w:rPr>
  </w:style>
  <w:style w:type="paragraph" w:styleId="FootnoteText">
    <w:name w:val="footnote text"/>
    <w:basedOn w:val="Normal"/>
    <w:link w:val="FootnoteTextChar"/>
    <w:uiPriority w:val="99"/>
    <w:semiHidden/>
    <w:unhideWhenUsed/>
    <w:rsid w:val="00A87489"/>
    <w:pPr>
      <w:spacing w:before="0" w:after="0" w:line="240" w:lineRule="auto"/>
    </w:pPr>
  </w:style>
  <w:style w:type="character" w:customStyle="1" w:styleId="FootnoteTextChar">
    <w:name w:val="Footnote Text Char"/>
    <w:basedOn w:val="DefaultParagraphFont"/>
    <w:link w:val="FootnoteText"/>
    <w:uiPriority w:val="99"/>
    <w:semiHidden/>
    <w:rsid w:val="00A87489"/>
    <w:rPr>
      <w:sz w:val="20"/>
      <w:szCs w:val="20"/>
    </w:rPr>
  </w:style>
  <w:style w:type="character" w:styleId="FootnoteReference">
    <w:name w:val="footnote reference"/>
    <w:basedOn w:val="DefaultParagraphFont"/>
    <w:uiPriority w:val="99"/>
    <w:semiHidden/>
    <w:unhideWhenUsed/>
    <w:rsid w:val="00A87489"/>
    <w:rPr>
      <w:vertAlign w:val="superscript"/>
    </w:rPr>
  </w:style>
  <w:style w:type="paragraph" w:styleId="Header">
    <w:name w:val="header"/>
    <w:basedOn w:val="Normal"/>
    <w:link w:val="HeaderChar"/>
    <w:uiPriority w:val="99"/>
    <w:unhideWhenUsed/>
    <w:rsid w:val="002441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44155"/>
    <w:rPr>
      <w:sz w:val="20"/>
      <w:szCs w:val="20"/>
    </w:rPr>
  </w:style>
  <w:style w:type="paragraph" w:styleId="Footer">
    <w:name w:val="footer"/>
    <w:basedOn w:val="Normal"/>
    <w:link w:val="FooterChar"/>
    <w:uiPriority w:val="99"/>
    <w:unhideWhenUsed/>
    <w:rsid w:val="002441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4415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onestop.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reeronestop.org/" TargetMode="Externa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png@01D0AD66.51E29E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471F79CFBCD5D74EAA26746FA89B5DD3" ma:contentTypeVersion="3" ma:contentTypeDescription="" ma:contentTypeScope="" ma:versionID="713d61b2d9d892e06515e66fbc89297b">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000517625:Van Cam Nguyen:vnguyen10@worldbank.org;</DocAuthors>
    <Authors xmlns="b99a068c-3844-4a16-badd-77233eea0529">
      <UserInfo>
        <DisplayName>i:0#.w|wb\wb517625</DisplayName>
        <AccountId>11590</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2020-03-05T05:00:00+00:00</DocumentDate>
    <WBDocType xmlns="b99a068c-3844-4a16-badd-77233eea0529">Report</WBDocType>
    <SecurityClassification xmlns="b99a068c-3844-4a16-badd-77233eea0529">Public</SecurityClassification>
    <DeliverableID xmlns="b99a068c-3844-4a16-badd-77233eea0529">DLV0210566</DeliverableID>
    <ProjectID xmlns="b99a068c-3844-4a16-badd-77233eea0529">P165863</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441B76C1-38F8-4B7A-9128-285E290E1B36}">
  <ds:schemaRefs>
    <ds:schemaRef ds:uri="http://schemas.openxmlformats.org/officeDocument/2006/bibliography"/>
  </ds:schemaRefs>
</ds:datastoreItem>
</file>

<file path=customXml/itemProps2.xml><?xml version="1.0" encoding="utf-8"?>
<ds:datastoreItem xmlns:ds="http://schemas.openxmlformats.org/officeDocument/2006/customXml" ds:itemID="{AF6AF78D-275E-4A33-B381-05237FF4046A}"/>
</file>

<file path=customXml/itemProps3.xml><?xml version="1.0" encoding="utf-8"?>
<ds:datastoreItem xmlns:ds="http://schemas.openxmlformats.org/officeDocument/2006/customXml" ds:itemID="{9ABE17BE-DF9C-4B2F-8C30-CEACD55EAAFD}"/>
</file>

<file path=customXml/itemProps4.xml><?xml version="1.0" encoding="utf-8"?>
<ds:datastoreItem xmlns:ds="http://schemas.openxmlformats.org/officeDocument/2006/customXml" ds:itemID="{452D89BC-1D40-418B-9B8D-793AC7C79E77}"/>
</file>

<file path=customXml/itemProps5.xml><?xml version="1.0" encoding="utf-8"?>
<ds:datastoreItem xmlns:ds="http://schemas.openxmlformats.org/officeDocument/2006/customXml" ds:itemID="{2FA7C82F-E540-4C7F-B855-A32D21CCC9A4}"/>
</file>

<file path=docProps/app.xml><?xml version="1.0" encoding="utf-8"?>
<Properties xmlns="http://schemas.openxmlformats.org/officeDocument/2006/extended-properties" xmlns:vt="http://schemas.openxmlformats.org/officeDocument/2006/docPropsVTypes">
  <Template>Normal.dotm</Template>
  <TotalTime>13</TotalTime>
  <Pages>10</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SERVICE CENTERS IN VIETNAM SUMMARY REVIEW </dc:title>
  <dc:subject/>
  <dc:creator>Audrey Stienon</dc:creator>
  <cp:keywords/>
  <dc:description/>
  <cp:lastModifiedBy>Van Cam Nguyen</cp:lastModifiedBy>
  <cp:revision>7</cp:revision>
  <dcterms:created xsi:type="dcterms:W3CDTF">2020-02-03T22:28:00Z</dcterms:created>
  <dcterms:modified xsi:type="dcterms:W3CDTF">2020-03-05T08:30:00Z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0x01010054E0FEF4951F9D49A6F48A35419983C700471F79CFBCD5D74EAA26746FA89B5DD3</vt:lpwstr>
  </property>
  <property fmtid="{D5CDD505-2E9C-101B-9397-08002B2CF9AE}" pid="6" name="RatedBy">
    <vt:lpwstr/>
  </property>
  <property fmtid="{D5CDD505-2E9C-101B-9397-08002B2CF9AE}" pid="9" name="LikedBy">
    <vt:lpwstr/>
  </property>
</Properties>
</file>